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1B7" w:rsidRPr="00983074" w:rsidRDefault="007711B7">
      <w:pPr>
        <w:rPr>
          <w:rFonts w:ascii="Arial" w:hAnsi="Arial" w:cs="Arial"/>
        </w:rPr>
      </w:pPr>
    </w:p>
    <w:p w:rsidR="00137D75" w:rsidRPr="00967310" w:rsidRDefault="007711B7">
      <w:pPr>
        <w:rPr>
          <w:rFonts w:ascii="Times New Roman" w:hAnsi="Times New Roman" w:cs="Times New Roman"/>
          <w:b/>
          <w:sz w:val="32"/>
          <w:szCs w:val="32"/>
        </w:rPr>
      </w:pPr>
      <w:r w:rsidRPr="00967310">
        <w:rPr>
          <w:rFonts w:ascii="Times New Roman" w:hAnsi="Times New Roman" w:cs="Times New Roman"/>
          <w:b/>
          <w:sz w:val="32"/>
          <w:szCs w:val="32"/>
        </w:rPr>
        <w:t>B Souhrnná technická zpráva</w:t>
      </w:r>
    </w:p>
    <w:p w:rsidR="00137D75" w:rsidRPr="00E27C73" w:rsidRDefault="00137D75">
      <w:pPr>
        <w:rPr>
          <w:rFonts w:ascii="Times New Roman" w:hAnsi="Times New Roman" w:cs="Times New Roman"/>
        </w:rPr>
      </w:pPr>
    </w:p>
    <w:p w:rsidR="00000D12" w:rsidRPr="00967310" w:rsidRDefault="00983074" w:rsidP="00000D12">
      <w:pPr>
        <w:rPr>
          <w:rFonts w:ascii="Times New Roman" w:hAnsi="Times New Roman" w:cs="Times New Roman"/>
          <w:sz w:val="28"/>
          <w:szCs w:val="28"/>
        </w:rPr>
      </w:pPr>
      <w:r w:rsidRPr="00967310">
        <w:rPr>
          <w:rFonts w:ascii="Times New Roman" w:hAnsi="Times New Roman" w:cs="Times New Roman"/>
          <w:b/>
          <w:bCs/>
          <w:sz w:val="28"/>
          <w:szCs w:val="28"/>
        </w:rPr>
        <w:t>B. 1 Popis</w:t>
      </w:r>
      <w:r w:rsidR="00000D12" w:rsidRPr="00967310">
        <w:rPr>
          <w:rFonts w:ascii="Times New Roman" w:hAnsi="Times New Roman" w:cs="Times New Roman"/>
          <w:b/>
          <w:bCs/>
          <w:sz w:val="28"/>
          <w:szCs w:val="28"/>
        </w:rPr>
        <w:t xml:space="preserve"> území stavby</w:t>
      </w:r>
    </w:p>
    <w:p w:rsidR="00983074" w:rsidRPr="005F4548" w:rsidRDefault="00000D12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5F4548">
        <w:rPr>
          <w:rFonts w:ascii="Times New Roman" w:hAnsi="Times New Roman" w:cs="Times New Roman"/>
          <w:sz w:val="24"/>
          <w:szCs w:val="24"/>
          <w:u w:val="single"/>
        </w:rPr>
        <w:t>a) charakteristika území a stavebního pozemku</w:t>
      </w:r>
    </w:p>
    <w:p w:rsidR="00983074" w:rsidRPr="00E27C73" w:rsidRDefault="00000D12" w:rsidP="00983074">
      <w:p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E27C73">
        <w:rPr>
          <w:rFonts w:ascii="Times New Roman" w:hAnsi="Times New Roman" w:cs="Times New Roman"/>
          <w:i/>
          <w:sz w:val="24"/>
          <w:szCs w:val="24"/>
        </w:rPr>
        <w:t xml:space="preserve">zastavěné území a nezastavěné území, soulad navrhované stavby s charakterem území, </w:t>
      </w:r>
    </w:p>
    <w:p w:rsidR="00000D12" w:rsidRPr="00E27C73" w:rsidRDefault="00000D12" w:rsidP="00983074">
      <w:pPr>
        <w:rPr>
          <w:rFonts w:ascii="Times New Roman" w:hAnsi="Times New Roman" w:cs="Times New Roman"/>
          <w:i/>
          <w:sz w:val="24"/>
          <w:szCs w:val="24"/>
        </w:rPr>
      </w:pPr>
      <w:r w:rsidRPr="00E27C73">
        <w:rPr>
          <w:rFonts w:ascii="Times New Roman" w:hAnsi="Times New Roman" w:cs="Times New Roman"/>
          <w:i/>
          <w:sz w:val="24"/>
          <w:szCs w:val="24"/>
        </w:rPr>
        <w:t>dosava</w:t>
      </w:r>
      <w:r w:rsidR="00983074" w:rsidRPr="00E27C73">
        <w:rPr>
          <w:rFonts w:ascii="Times New Roman" w:hAnsi="Times New Roman" w:cs="Times New Roman"/>
          <w:i/>
          <w:sz w:val="24"/>
          <w:szCs w:val="24"/>
        </w:rPr>
        <w:t>dní využití a zastavěnost území</w:t>
      </w:r>
    </w:p>
    <w:p w:rsidR="00EF5DAD" w:rsidRPr="00EF5DAD" w:rsidRDefault="00EF5DAD" w:rsidP="00EF5DAD">
      <w:pPr>
        <w:spacing w:before="6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5D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Stavební záměr výstavby dopravní infrastruktury – rozšíření parkovacích ploch pro osobní automobily je umístěn v jižní části města, na sídlišti Mi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chal</w:t>
      </w:r>
      <w:r w:rsidRPr="00EF5DA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katastrální území Sokolov, v zastavěném území mezi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obytnými domy vnitrobloku </w:t>
      </w:r>
      <w:r w:rsidRPr="00EF5DA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ulice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Š</w:t>
      </w:r>
      <w:r w:rsidRPr="00EF5DAD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abin</w:t>
      </w:r>
      <w:r w:rsidRPr="00EF5DAD">
        <w:rPr>
          <w:rFonts w:ascii="Times New Roman" w:eastAsia="Times New Roman" w:hAnsi="Times New Roman" w:cs="Times New Roman"/>
          <w:sz w:val="24"/>
          <w:szCs w:val="24"/>
          <w:lang w:eastAsia="cs-CZ"/>
        </w:rPr>
        <w:t>sk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ého.</w:t>
      </w:r>
    </w:p>
    <w:p w:rsidR="00EF5DAD" w:rsidRPr="00EF5DAD" w:rsidRDefault="00EF5DAD" w:rsidP="00EF5DAD">
      <w:pPr>
        <w:spacing w:before="6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5D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Lokalita se nachází v zastavěném území, </w:t>
      </w:r>
      <w:proofErr w:type="gramStart"/>
      <w:r w:rsidR="0096225B">
        <w:rPr>
          <w:rFonts w:ascii="Times New Roman" w:eastAsia="Times New Roman" w:hAnsi="Times New Roman" w:cs="Times New Roman"/>
          <w:sz w:val="24"/>
          <w:szCs w:val="24"/>
          <w:lang w:eastAsia="cs-CZ"/>
        </w:rPr>
        <w:t>p.p.</w:t>
      </w:r>
      <w:proofErr w:type="gramEnd"/>
      <w:r w:rsidR="009622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č. 1492/3; </w:t>
      </w:r>
      <w:r w:rsidRPr="00EF5DAD">
        <w:rPr>
          <w:rFonts w:ascii="Times New Roman" w:eastAsia="Times New Roman" w:hAnsi="Times New Roman" w:cs="Times New Roman"/>
          <w:sz w:val="24"/>
          <w:szCs w:val="24"/>
          <w:lang w:eastAsia="cs-CZ"/>
        </w:rPr>
        <w:t>druh dotčených pozemků – ostatní plocha, využití pozemků - zeleň</w:t>
      </w:r>
      <w:r w:rsidR="00B54D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B54D7A" w:rsidRPr="00B54D7A">
        <w:rPr>
          <w:rFonts w:ascii="Times New Roman" w:eastAsia="Times New Roman" w:hAnsi="Times New Roman" w:cs="Times New Roman"/>
          <w:sz w:val="24"/>
          <w:szCs w:val="24"/>
          <w:lang w:eastAsia="cs-CZ"/>
        </w:rPr>
        <w:t>vlastník - město Sokolov</w:t>
      </w:r>
      <w:r w:rsidRPr="00EF5DA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:rsidR="00EF5DAD" w:rsidRPr="00EF5DAD" w:rsidRDefault="00EF5DAD" w:rsidP="00EF5DAD">
      <w:pPr>
        <w:spacing w:before="6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5D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Ulice Švabinského j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Pr="00EF5DA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místní komunikací obslužnou, funkční skupiny B a dopravně připojuj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Pr="00EF5DA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tomto území bytové domy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</w:t>
      </w:r>
      <w:r w:rsidRPr="00EF5DA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objekty občanské vybavenosti.</w:t>
      </w:r>
    </w:p>
    <w:p w:rsidR="00EF5DAD" w:rsidRDefault="00EF5DAD" w:rsidP="00EF5DAD">
      <w:pPr>
        <w:spacing w:before="6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5D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Komunikace j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 v řešeném úseku</w:t>
      </w:r>
      <w:r w:rsidRPr="00EF5DA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obousměrn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á</w:t>
      </w:r>
      <w:r w:rsidRPr="00EF5DAD">
        <w:rPr>
          <w:rFonts w:ascii="Times New Roman" w:eastAsia="Times New Roman" w:hAnsi="Times New Roman" w:cs="Times New Roman"/>
          <w:sz w:val="24"/>
          <w:szCs w:val="24"/>
          <w:lang w:eastAsia="cs-CZ"/>
        </w:rPr>
        <w:t>, součástí prostoru místní komunikace jsou plochy pro kontejnery na domovní a tříděný odpad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9622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Komunikace je bez chodníku, slouží zároveň jako přístup do garáží v 1. nadzemím podlaží bytových domů.</w:t>
      </w:r>
    </w:p>
    <w:p w:rsidR="00983074" w:rsidRPr="00E27C73" w:rsidRDefault="00983074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5F4548" w:rsidRDefault="00000D12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5F4548">
        <w:rPr>
          <w:rFonts w:ascii="Times New Roman" w:hAnsi="Times New Roman" w:cs="Times New Roman"/>
          <w:sz w:val="24"/>
          <w:szCs w:val="24"/>
          <w:u w:val="single"/>
        </w:rPr>
        <w:t>b) údaje o souladu stavby s územně plánovací dokumentací, s cíli a úkoly územního plánování, včetně informace o vyda</w:t>
      </w:r>
      <w:r w:rsidR="00983074" w:rsidRPr="005F4548">
        <w:rPr>
          <w:rFonts w:ascii="Times New Roman" w:hAnsi="Times New Roman" w:cs="Times New Roman"/>
          <w:sz w:val="24"/>
          <w:szCs w:val="24"/>
          <w:u w:val="single"/>
        </w:rPr>
        <w:t>né územně plánovací dokumentaci</w:t>
      </w:r>
    </w:p>
    <w:p w:rsidR="00983074" w:rsidRDefault="0096225B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zájmové území je definováno jako plochy se způsobem využití (VP) veřejné prostranství, podle významu I. Stabilizované plochy.</w:t>
      </w:r>
    </w:p>
    <w:p w:rsidR="005F4548" w:rsidRDefault="005F4548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Využití ploch: přípustné využití - parkoviště, odstavná a parkovací stání; </w:t>
      </w:r>
    </w:p>
    <w:p w:rsidR="005F4548" w:rsidRPr="00E27C73" w:rsidRDefault="005F4548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Pravidla pro uspořádání území: Min. plocha zeleně: nestanoveno</w:t>
      </w:r>
      <w:r w:rsidR="000C1529">
        <w:rPr>
          <w:rFonts w:ascii="Times New Roman" w:hAnsi="Times New Roman" w:cs="Times New Roman"/>
          <w:sz w:val="24"/>
          <w:szCs w:val="24"/>
        </w:rPr>
        <w:t>.</w:t>
      </w:r>
    </w:p>
    <w:p w:rsidR="00983074" w:rsidRPr="00E27C73" w:rsidRDefault="00983074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B653F3" w:rsidRPr="005F4548" w:rsidRDefault="00000D12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5F4548">
        <w:rPr>
          <w:rFonts w:ascii="Times New Roman" w:hAnsi="Times New Roman" w:cs="Times New Roman"/>
          <w:sz w:val="24"/>
          <w:szCs w:val="24"/>
          <w:u w:val="single"/>
        </w:rPr>
        <w:t xml:space="preserve">c) </w:t>
      </w:r>
      <w:r w:rsidR="00B653F3" w:rsidRPr="005F4548">
        <w:rPr>
          <w:rFonts w:ascii="Times New Roman" w:hAnsi="Times New Roman" w:cs="Times New Roman"/>
          <w:sz w:val="24"/>
          <w:szCs w:val="24"/>
          <w:u w:val="single"/>
        </w:rPr>
        <w:t>geologická, geomorfologická a hydrogeologická charakteristika, včetně zdrojů nerostů a podzemních vod</w:t>
      </w:r>
    </w:p>
    <w:p w:rsidR="00B653F3" w:rsidRDefault="000C1529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C1529">
        <w:rPr>
          <w:rFonts w:ascii="Times New Roman" w:hAnsi="Times New Roman" w:cs="Times New Roman"/>
          <w:sz w:val="24"/>
          <w:szCs w:val="24"/>
        </w:rPr>
        <w:t>Zájmové území náleží do sokolovské terciérní pánve, hydrologicky území náleží do povodí Ohře.</w:t>
      </w:r>
    </w:p>
    <w:p w:rsidR="00B653F3" w:rsidRDefault="00B653F3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5F4548" w:rsidRDefault="00000D12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5F4548">
        <w:rPr>
          <w:rFonts w:ascii="Times New Roman" w:hAnsi="Times New Roman" w:cs="Times New Roman"/>
          <w:sz w:val="24"/>
          <w:szCs w:val="24"/>
          <w:u w:val="single"/>
        </w:rPr>
        <w:t xml:space="preserve">d) </w:t>
      </w:r>
      <w:r w:rsidR="00B653F3" w:rsidRPr="005F4548">
        <w:rPr>
          <w:rFonts w:ascii="Times New Roman" w:hAnsi="Times New Roman" w:cs="Times New Roman"/>
          <w:sz w:val="24"/>
          <w:szCs w:val="24"/>
          <w:u w:val="single"/>
        </w:rPr>
        <w:t>výčet a závěry provedených průzkumů a měření - geotechnický průzkum, hydrogeologický průzkum, korozní průzkum, geotechnický průzkum materiálových nalezišť (zemníků), stavebně historický průzkum apod.,</w:t>
      </w:r>
    </w:p>
    <w:p w:rsidR="000C1529" w:rsidRPr="000C1529" w:rsidRDefault="000C1529" w:rsidP="000C1529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C1529">
        <w:rPr>
          <w:rFonts w:ascii="Times New Roman" w:hAnsi="Times New Roman" w:cs="Times New Roman"/>
          <w:sz w:val="24"/>
          <w:szCs w:val="24"/>
        </w:rPr>
        <w:t>Pro přípravu dokumentace bylo v </w:t>
      </w:r>
      <w:r>
        <w:rPr>
          <w:rFonts w:ascii="Times New Roman" w:hAnsi="Times New Roman" w:cs="Times New Roman"/>
          <w:sz w:val="24"/>
          <w:szCs w:val="24"/>
        </w:rPr>
        <w:t>únoru</w:t>
      </w:r>
      <w:r w:rsidRPr="000C1529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1529">
        <w:rPr>
          <w:rFonts w:ascii="Times New Roman" w:hAnsi="Times New Roman" w:cs="Times New Roman"/>
          <w:sz w:val="24"/>
          <w:szCs w:val="24"/>
        </w:rPr>
        <w:t xml:space="preserve"> provedeno polohopisné a výškopisné zaměření území. Souřadnicový systém JTSK, výškový systém Bpv.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529" w:rsidRPr="000C1529" w:rsidRDefault="000C1529" w:rsidP="000C1529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0C1529">
        <w:rPr>
          <w:rFonts w:ascii="Times New Roman" w:hAnsi="Times New Roman" w:cs="Times New Roman"/>
          <w:sz w:val="24"/>
          <w:szCs w:val="24"/>
        </w:rPr>
        <w:tab/>
        <w:t>V </w:t>
      </w:r>
      <w:r>
        <w:rPr>
          <w:rFonts w:ascii="Times New Roman" w:hAnsi="Times New Roman" w:cs="Times New Roman"/>
          <w:sz w:val="24"/>
          <w:szCs w:val="24"/>
        </w:rPr>
        <w:t>srpnu</w:t>
      </w:r>
      <w:r w:rsidRPr="000C1529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C1529">
        <w:rPr>
          <w:rFonts w:ascii="Times New Roman" w:hAnsi="Times New Roman" w:cs="Times New Roman"/>
          <w:sz w:val="24"/>
          <w:szCs w:val="24"/>
        </w:rPr>
        <w:t xml:space="preserve"> bylo provedeno ověření existence podzemních inženýrských sítí s podmínkami pro umístění stavby a činnosti v ochranných pásmech.</w:t>
      </w:r>
    </w:p>
    <w:p w:rsidR="00983074" w:rsidRDefault="000C1529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 ohledem na charakter stavby bude proveden jednoduchý geotechnický průzkum.</w:t>
      </w:r>
    </w:p>
    <w:p w:rsidR="00B54D7A" w:rsidRDefault="00B54D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83074" w:rsidRPr="00E27C73" w:rsidRDefault="00983074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5F4548" w:rsidRDefault="00B653F3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5F4548">
        <w:rPr>
          <w:rFonts w:ascii="Times New Roman" w:hAnsi="Times New Roman" w:cs="Times New Roman"/>
          <w:sz w:val="24"/>
          <w:szCs w:val="24"/>
          <w:u w:val="single"/>
        </w:rPr>
        <w:t>e</w:t>
      </w:r>
      <w:r w:rsidR="00000D12" w:rsidRPr="005F4548">
        <w:rPr>
          <w:rFonts w:ascii="Times New Roman" w:hAnsi="Times New Roman" w:cs="Times New Roman"/>
          <w:sz w:val="24"/>
          <w:szCs w:val="24"/>
          <w:u w:val="single"/>
        </w:rPr>
        <w:t>) ochrana území podle jiných právních předpisů</w:t>
      </w:r>
    </w:p>
    <w:p w:rsidR="000C1529" w:rsidRPr="000C1529" w:rsidRDefault="000C1529" w:rsidP="000C1529">
      <w:pPr>
        <w:spacing w:before="120" w:line="240" w:lineRule="auto"/>
        <w:ind w:left="425" w:hanging="425"/>
        <w:jc w:val="both"/>
        <w:outlineLvl w:val="7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0C1529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V zájmovém území stavebního záměru se nenachází chráněná území.</w:t>
      </w:r>
    </w:p>
    <w:p w:rsidR="000C1529" w:rsidRPr="000C1529" w:rsidRDefault="000C1529" w:rsidP="000C1529">
      <w:pPr>
        <w:spacing w:before="120" w:line="240" w:lineRule="auto"/>
        <w:ind w:left="425" w:hanging="425"/>
        <w:jc w:val="both"/>
        <w:outlineLvl w:val="7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0C1529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Ochrana inženýrských sítí v území – v území se nacházejí podzemní a nadzemní sítě:</w:t>
      </w:r>
    </w:p>
    <w:p w:rsidR="000C1529" w:rsidRPr="000C1529" w:rsidRDefault="000C1529" w:rsidP="000C152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veřejné osvětlení </w:t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Město Sokolov / SOTES</w:t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OP – 1 m</w:t>
      </w:r>
    </w:p>
    <w:p w:rsidR="000C1529" w:rsidRPr="000C1529" w:rsidRDefault="000C1529" w:rsidP="000C152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vodovod </w:t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VOSS</w:t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</w:t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OP – 1,5 m</w:t>
      </w:r>
    </w:p>
    <w:p w:rsidR="000C1529" w:rsidRPr="000C1529" w:rsidRDefault="000C1529" w:rsidP="000C152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kanalizace </w:t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dtto</w:t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OP – 1,5 m</w:t>
      </w:r>
    </w:p>
    <w:p w:rsidR="000C1529" w:rsidRDefault="000C1529" w:rsidP="000C152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podzemní vedení </w:t>
      </w:r>
      <w:r w:rsidR="00F56C37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>N</w:t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ČEZ Distribuce, a.s.</w:t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OP – 1 m</w:t>
      </w:r>
    </w:p>
    <w:p w:rsidR="00F56C37" w:rsidRPr="000C1529" w:rsidRDefault="00F56C37" w:rsidP="00F56C3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>NTL plynovod</w:t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GasNet, s.r.o.</w:t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C74FE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OP – 1 m</w:t>
      </w:r>
    </w:p>
    <w:p w:rsidR="00F56C37" w:rsidRPr="000C1529" w:rsidRDefault="00F56C37" w:rsidP="00F56C3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sdělovací kabely </w:t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CETIN</w:t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OP – 1,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0</w:t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</w:t>
      </w:r>
    </w:p>
    <w:p w:rsidR="00F56C37" w:rsidRPr="000C1529" w:rsidRDefault="00F56C37" w:rsidP="00F56C3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sdělovací kabely </w:t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UPC</w:t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OP – 1,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0</w:t>
      </w: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</w:t>
      </w:r>
    </w:p>
    <w:p w:rsidR="00F56C37" w:rsidRPr="000C1529" w:rsidRDefault="00F56C37" w:rsidP="000C152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C1529" w:rsidRPr="000C1529" w:rsidRDefault="000C1529" w:rsidP="000C1529">
      <w:pPr>
        <w:spacing w:before="12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152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prostoru dotčeném stavebním záměrem se </w:t>
      </w:r>
      <w:r w:rsidRPr="00A64AB9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nenachází:</w:t>
      </w:r>
    </w:p>
    <w:p w:rsidR="000C1529" w:rsidRPr="000C1529" w:rsidRDefault="000C1529" w:rsidP="000C1529">
      <w:pPr>
        <w:spacing w:line="240" w:lineRule="auto"/>
        <w:jc w:val="both"/>
        <w:outlineLvl w:val="7"/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</w:pPr>
      <w:r w:rsidRPr="000C1529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rozvodné tepelné zařízení</w:t>
      </w:r>
      <w:r w:rsidRPr="000C1529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ab/>
        <w:t>Sokolovská bytová s.r.o.</w:t>
      </w:r>
      <w:r w:rsidRPr="000C1529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ab/>
      </w:r>
      <w:r w:rsidRPr="000C1529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ab/>
        <w:t>OP – 2,5 m</w:t>
      </w:r>
    </w:p>
    <w:p w:rsidR="000C1529" w:rsidRDefault="000C1529" w:rsidP="000C1529">
      <w:pPr>
        <w:spacing w:line="240" w:lineRule="auto"/>
        <w:jc w:val="both"/>
        <w:outlineLvl w:val="7"/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</w:pPr>
      <w:r w:rsidRPr="000C1529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rozvodné tepelné zařízení</w:t>
      </w:r>
      <w:r w:rsidRPr="000C1529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ab/>
        <w:t>Sokolovská uhelná / ETI</w:t>
      </w:r>
      <w:r w:rsidRPr="000C1529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ab/>
      </w:r>
      <w:r w:rsidRPr="000C1529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ab/>
        <w:t>OP – 2,5 m</w:t>
      </w:r>
    </w:p>
    <w:p w:rsidR="00C74FE4" w:rsidRPr="000C1529" w:rsidRDefault="00C74FE4" w:rsidP="000C1529">
      <w:pPr>
        <w:spacing w:line="240" w:lineRule="auto"/>
        <w:jc w:val="both"/>
        <w:outlineLvl w:val="7"/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sítě elektronických komunikací jiných správců</w:t>
      </w:r>
    </w:p>
    <w:p w:rsidR="00983074" w:rsidRPr="00E27C73" w:rsidRDefault="00983074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5F4548" w:rsidRDefault="00B653F3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5F4548">
        <w:rPr>
          <w:rFonts w:ascii="Times New Roman" w:hAnsi="Times New Roman" w:cs="Times New Roman"/>
          <w:sz w:val="24"/>
          <w:szCs w:val="24"/>
          <w:u w:val="single"/>
        </w:rPr>
        <w:t>f</w:t>
      </w:r>
      <w:r w:rsidR="00000D12" w:rsidRPr="005F4548">
        <w:rPr>
          <w:rFonts w:ascii="Times New Roman" w:hAnsi="Times New Roman" w:cs="Times New Roman"/>
          <w:sz w:val="24"/>
          <w:szCs w:val="24"/>
          <w:u w:val="single"/>
        </w:rPr>
        <w:t>) poloha vzhledem k záplavovému ú</w:t>
      </w:r>
      <w:r w:rsidR="00983074" w:rsidRPr="005F4548">
        <w:rPr>
          <w:rFonts w:ascii="Times New Roman" w:hAnsi="Times New Roman" w:cs="Times New Roman"/>
          <w:sz w:val="24"/>
          <w:szCs w:val="24"/>
          <w:u w:val="single"/>
        </w:rPr>
        <w:t>zemí, poddolovanému území apod.</w:t>
      </w:r>
    </w:p>
    <w:p w:rsidR="00983074" w:rsidRDefault="00B54D7A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B54D7A">
        <w:rPr>
          <w:rFonts w:ascii="Times New Roman" w:hAnsi="Times New Roman" w:cs="Times New Roman"/>
          <w:sz w:val="24"/>
          <w:szCs w:val="24"/>
        </w:rPr>
        <w:tab/>
        <w:t xml:space="preserve">Stavba leží mimo záplavové území, </w:t>
      </w:r>
      <w:r>
        <w:rPr>
          <w:rFonts w:ascii="Times New Roman" w:hAnsi="Times New Roman" w:cs="Times New Roman"/>
          <w:sz w:val="24"/>
          <w:szCs w:val="24"/>
        </w:rPr>
        <w:t xml:space="preserve">širší území je evidováno jako </w:t>
      </w:r>
      <w:r w:rsidRPr="00B54D7A">
        <w:rPr>
          <w:rFonts w:ascii="Times New Roman" w:hAnsi="Times New Roman" w:cs="Times New Roman"/>
          <w:sz w:val="24"/>
          <w:szCs w:val="24"/>
        </w:rPr>
        <w:t xml:space="preserve">poddolované území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56C37">
        <w:rPr>
          <w:rFonts w:ascii="Times New Roman" w:hAnsi="Times New Roman" w:cs="Times New Roman"/>
          <w:sz w:val="24"/>
          <w:szCs w:val="24"/>
        </w:rPr>
        <w:t>č. 338 Staré Sedlo u Sokolova 1; surovina železné rudy, uhlí hnědé.</w:t>
      </w:r>
    </w:p>
    <w:p w:rsidR="00B54D7A" w:rsidRPr="00E27C73" w:rsidRDefault="00B54D7A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630EED" w:rsidRDefault="00B653F3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30EED">
        <w:rPr>
          <w:rFonts w:ascii="Times New Roman" w:hAnsi="Times New Roman" w:cs="Times New Roman"/>
          <w:sz w:val="24"/>
          <w:szCs w:val="24"/>
          <w:u w:val="single"/>
        </w:rPr>
        <w:t>g</w:t>
      </w:r>
      <w:r w:rsidR="00000D12" w:rsidRPr="00630EED">
        <w:rPr>
          <w:rFonts w:ascii="Times New Roman" w:hAnsi="Times New Roman" w:cs="Times New Roman"/>
          <w:sz w:val="24"/>
          <w:szCs w:val="24"/>
          <w:u w:val="single"/>
        </w:rPr>
        <w:t>) vliv stavby na okolní stavby a pozemky, ochrana okolí, vliv st</w:t>
      </w:r>
      <w:r w:rsidR="00983074" w:rsidRPr="00630EED">
        <w:rPr>
          <w:rFonts w:ascii="Times New Roman" w:hAnsi="Times New Roman" w:cs="Times New Roman"/>
          <w:sz w:val="24"/>
          <w:szCs w:val="24"/>
          <w:u w:val="single"/>
        </w:rPr>
        <w:t>avby na odtokové poměry v území</w:t>
      </w:r>
    </w:p>
    <w:p w:rsidR="00F56C37" w:rsidRPr="00F56C37" w:rsidRDefault="00F56C37" w:rsidP="00F56C37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F56C37">
        <w:rPr>
          <w:rFonts w:ascii="Times New Roman" w:hAnsi="Times New Roman" w:cs="Times New Roman"/>
          <w:sz w:val="24"/>
          <w:szCs w:val="24"/>
        </w:rPr>
        <w:tab/>
        <w:t>Stavba nebude mít vliv na okolí, odtokové poměry v území se nemění.</w:t>
      </w:r>
    </w:p>
    <w:p w:rsidR="00F56C37" w:rsidRPr="00E27C73" w:rsidRDefault="00F56C37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630EED" w:rsidRDefault="00B31D5F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30EED">
        <w:rPr>
          <w:rFonts w:ascii="Times New Roman" w:hAnsi="Times New Roman" w:cs="Times New Roman"/>
          <w:sz w:val="24"/>
          <w:szCs w:val="24"/>
          <w:u w:val="single"/>
        </w:rPr>
        <w:t>h</w:t>
      </w:r>
      <w:r w:rsidR="00000D12" w:rsidRPr="00630EED">
        <w:rPr>
          <w:rFonts w:ascii="Times New Roman" w:hAnsi="Times New Roman" w:cs="Times New Roman"/>
          <w:sz w:val="24"/>
          <w:szCs w:val="24"/>
          <w:u w:val="single"/>
        </w:rPr>
        <w:t>) požadavky na a</w:t>
      </w:r>
      <w:r w:rsidR="00983074" w:rsidRPr="00630EED">
        <w:rPr>
          <w:rFonts w:ascii="Times New Roman" w:hAnsi="Times New Roman" w:cs="Times New Roman"/>
          <w:sz w:val="24"/>
          <w:szCs w:val="24"/>
          <w:u w:val="single"/>
        </w:rPr>
        <w:t>sanace, demolice, kácení dřevin</w:t>
      </w:r>
    </w:p>
    <w:p w:rsidR="00983074" w:rsidRDefault="00F56C37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Asanace ani demolice se nevyskytují, bude nutné kácení dřevin - 1 ks javor mléč, obvod kmene ve výšce 130 cm je do 75 cm.</w:t>
      </w:r>
    </w:p>
    <w:p w:rsidR="00F56C37" w:rsidRPr="00E27C73" w:rsidRDefault="00F56C37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630EED" w:rsidRDefault="00B31D5F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30EED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000D12" w:rsidRPr="00630EED">
        <w:rPr>
          <w:rFonts w:ascii="Times New Roman" w:hAnsi="Times New Roman" w:cs="Times New Roman"/>
          <w:sz w:val="24"/>
          <w:szCs w:val="24"/>
          <w:u w:val="single"/>
        </w:rPr>
        <w:t>) požadavky na maximální dočasné a trvalé zábory zemědělského půdního fondu nebo pozemk</w:t>
      </w:r>
      <w:r w:rsidR="00983074" w:rsidRPr="00630EED">
        <w:rPr>
          <w:rFonts w:ascii="Times New Roman" w:hAnsi="Times New Roman" w:cs="Times New Roman"/>
          <w:sz w:val="24"/>
          <w:szCs w:val="24"/>
          <w:u w:val="single"/>
        </w:rPr>
        <w:t>ů určených k plnění funkce lesa</w:t>
      </w:r>
    </w:p>
    <w:p w:rsidR="00F56C37" w:rsidRPr="00E96F76" w:rsidRDefault="00F56C37" w:rsidP="00F56C37">
      <w:pPr>
        <w:pStyle w:val="Textpsmene"/>
        <w:numPr>
          <w:ilvl w:val="0"/>
          <w:numId w:val="0"/>
        </w:numPr>
        <w:spacing w:before="120"/>
        <w:ind w:left="425" w:hanging="425"/>
      </w:pPr>
      <w:r>
        <w:rPr>
          <w:szCs w:val="24"/>
        </w:rPr>
        <w:tab/>
      </w:r>
      <w:r>
        <w:t>Zábor ZPF – nevyskytuje se, stavba nemá nároky na zábory zemědělské půdy.</w:t>
      </w:r>
    </w:p>
    <w:p w:rsidR="00F56C37" w:rsidRDefault="00F56C37" w:rsidP="00F56C37">
      <w:pPr>
        <w:pStyle w:val="Textpsmene"/>
        <w:numPr>
          <w:ilvl w:val="0"/>
          <w:numId w:val="0"/>
        </w:numPr>
        <w:ind w:left="425" w:hanging="425"/>
      </w:pPr>
      <w:r>
        <w:tab/>
      </w:r>
      <w:r w:rsidRPr="00C45DA9">
        <w:t>Zábor PUPFL – nevyskytuje se.</w:t>
      </w:r>
    </w:p>
    <w:p w:rsidR="00F56C37" w:rsidRPr="00E27C73" w:rsidRDefault="00F56C37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630EED" w:rsidRDefault="00B31D5F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30EED">
        <w:rPr>
          <w:rFonts w:ascii="Times New Roman" w:hAnsi="Times New Roman" w:cs="Times New Roman"/>
          <w:sz w:val="24"/>
          <w:szCs w:val="24"/>
          <w:u w:val="single"/>
        </w:rPr>
        <w:t>j</w:t>
      </w:r>
      <w:r w:rsidR="00000D12" w:rsidRPr="00630EED">
        <w:rPr>
          <w:rFonts w:ascii="Times New Roman" w:hAnsi="Times New Roman" w:cs="Times New Roman"/>
          <w:sz w:val="24"/>
          <w:szCs w:val="24"/>
          <w:u w:val="single"/>
        </w:rPr>
        <w:t>) územně technické podmínky - zejména možnost napojení na stávající dopravní a technickou infrastrukturu, možnost bezbariérové</w:t>
      </w:r>
      <w:r w:rsidR="00983074" w:rsidRPr="00630EED">
        <w:rPr>
          <w:rFonts w:ascii="Times New Roman" w:hAnsi="Times New Roman" w:cs="Times New Roman"/>
          <w:sz w:val="24"/>
          <w:szCs w:val="24"/>
          <w:u w:val="single"/>
        </w:rPr>
        <w:t>ho přístupu k navrhované stavbě</w:t>
      </w:r>
    </w:p>
    <w:p w:rsidR="00983074" w:rsidRDefault="00F56C37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Stavba bude napojena na dopravní infrastrukturu, stávající místní komunikaci a rozvod veřejného osvětlení na stávající </w:t>
      </w:r>
      <w:r w:rsidR="00C74FE4">
        <w:rPr>
          <w:rFonts w:ascii="Times New Roman" w:hAnsi="Times New Roman" w:cs="Times New Roman"/>
          <w:sz w:val="24"/>
          <w:szCs w:val="24"/>
        </w:rPr>
        <w:t>kabelové vedení v místech osvětlovacích bodů.</w:t>
      </w:r>
    </w:p>
    <w:p w:rsidR="00F56C37" w:rsidRDefault="00C74FE4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Parkoviště bude mít bezbariérový přístup ze stávajících objektů i komunikací pro pěší.</w:t>
      </w:r>
    </w:p>
    <w:p w:rsidR="00C74FE4" w:rsidRDefault="00C74F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56C37" w:rsidRPr="00E27C73" w:rsidRDefault="00F56C37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630EED" w:rsidRDefault="00B31D5F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30EED">
        <w:rPr>
          <w:rFonts w:ascii="Times New Roman" w:hAnsi="Times New Roman" w:cs="Times New Roman"/>
          <w:sz w:val="24"/>
          <w:szCs w:val="24"/>
          <w:u w:val="single"/>
        </w:rPr>
        <w:t>k</w:t>
      </w:r>
      <w:r w:rsidR="00000D12" w:rsidRPr="00630EED">
        <w:rPr>
          <w:rFonts w:ascii="Times New Roman" w:hAnsi="Times New Roman" w:cs="Times New Roman"/>
          <w:sz w:val="24"/>
          <w:szCs w:val="24"/>
          <w:u w:val="single"/>
        </w:rPr>
        <w:t xml:space="preserve">) věcné a časové vazby stavby, podmiňující, </w:t>
      </w:r>
      <w:r w:rsidR="00983074" w:rsidRPr="00630EED">
        <w:rPr>
          <w:rFonts w:ascii="Times New Roman" w:hAnsi="Times New Roman" w:cs="Times New Roman"/>
          <w:sz w:val="24"/>
          <w:szCs w:val="24"/>
          <w:u w:val="single"/>
        </w:rPr>
        <w:t>vyvolané, související investice</w:t>
      </w:r>
    </w:p>
    <w:p w:rsidR="00983074" w:rsidRDefault="00C74FE4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C77D4">
        <w:rPr>
          <w:rFonts w:ascii="Times New Roman" w:hAnsi="Times New Roman" w:cs="Times New Roman"/>
          <w:sz w:val="24"/>
          <w:szCs w:val="24"/>
        </w:rPr>
        <w:t>Podmiňující ani vyvolané investice se nevyskytují, při zpracování dokumentace byl zám</w:t>
      </w:r>
      <w:r>
        <w:rPr>
          <w:rFonts w:ascii="Times New Roman" w:hAnsi="Times New Roman" w:cs="Times New Roman"/>
          <w:sz w:val="24"/>
          <w:szCs w:val="24"/>
        </w:rPr>
        <w:t xml:space="preserve">ěr koordinován se stavbou stezky Bohemie - Stará </w:t>
      </w:r>
      <w:proofErr w:type="gramStart"/>
      <w:r>
        <w:rPr>
          <w:rFonts w:ascii="Times New Roman" w:hAnsi="Times New Roman" w:cs="Times New Roman"/>
          <w:sz w:val="24"/>
          <w:szCs w:val="24"/>
        </w:rPr>
        <w:t>Ovčárna..</w:t>
      </w:r>
      <w:proofErr w:type="gramEnd"/>
    </w:p>
    <w:p w:rsidR="00C74FE4" w:rsidRPr="00E27C73" w:rsidRDefault="00C74FE4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Default="00B31D5F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30EED">
        <w:rPr>
          <w:rFonts w:ascii="Times New Roman" w:hAnsi="Times New Roman" w:cs="Times New Roman"/>
          <w:sz w:val="24"/>
          <w:szCs w:val="24"/>
          <w:u w:val="single"/>
        </w:rPr>
        <w:t>l</w:t>
      </w:r>
      <w:r w:rsidR="00000D12" w:rsidRPr="00630EED">
        <w:rPr>
          <w:rFonts w:ascii="Times New Roman" w:hAnsi="Times New Roman" w:cs="Times New Roman"/>
          <w:sz w:val="24"/>
          <w:szCs w:val="24"/>
          <w:u w:val="single"/>
        </w:rPr>
        <w:t>) seznam pozemků podle katastru nemovitostí, na který</w:t>
      </w:r>
      <w:r w:rsidR="00983074" w:rsidRPr="00630EED">
        <w:rPr>
          <w:rFonts w:ascii="Times New Roman" w:hAnsi="Times New Roman" w:cs="Times New Roman"/>
          <w:sz w:val="24"/>
          <w:szCs w:val="24"/>
          <w:u w:val="single"/>
        </w:rPr>
        <w:t>ch se stavba umísťuje a provádí</w:t>
      </w:r>
    </w:p>
    <w:p w:rsidR="00C74FE4" w:rsidRPr="00630EED" w:rsidRDefault="00C74FE4" w:rsidP="00C74FE4">
      <w:pPr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890"/>
        <w:gridCol w:w="2597"/>
        <w:gridCol w:w="1985"/>
        <w:gridCol w:w="2126"/>
      </w:tblGrid>
      <w:tr w:rsidR="00C74FE4" w:rsidRPr="00C74FE4" w:rsidTr="00621099">
        <w:tc>
          <w:tcPr>
            <w:tcW w:w="1008" w:type="dxa"/>
            <w:shd w:val="clear" w:color="auto" w:fill="auto"/>
          </w:tcPr>
          <w:p w:rsidR="00C74FE4" w:rsidRPr="00C74FE4" w:rsidRDefault="00C74FE4" w:rsidP="00C74F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74F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pp</w:t>
            </w:r>
            <w:proofErr w:type="gramEnd"/>
            <w:r w:rsidRPr="00C74F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proofErr w:type="gramStart"/>
            <w:r w:rsidRPr="00C74F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č</w:t>
            </w:r>
            <w:proofErr w:type="spellEnd"/>
            <w:r w:rsidRPr="00C74F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proofErr w:type="gramEnd"/>
          </w:p>
        </w:tc>
        <w:tc>
          <w:tcPr>
            <w:tcW w:w="4487" w:type="dxa"/>
            <w:gridSpan w:val="2"/>
            <w:shd w:val="clear" w:color="auto" w:fill="auto"/>
          </w:tcPr>
          <w:p w:rsidR="00C74FE4" w:rsidRPr="00C74FE4" w:rsidRDefault="00C74FE4" w:rsidP="00C74F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4F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Vlastník, adresa</w:t>
            </w:r>
          </w:p>
        </w:tc>
        <w:tc>
          <w:tcPr>
            <w:tcW w:w="1985" w:type="dxa"/>
            <w:shd w:val="clear" w:color="auto" w:fill="auto"/>
          </w:tcPr>
          <w:p w:rsidR="00C74FE4" w:rsidRPr="00C74FE4" w:rsidRDefault="00C74FE4" w:rsidP="00C74F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4F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Druh</w:t>
            </w:r>
          </w:p>
        </w:tc>
        <w:tc>
          <w:tcPr>
            <w:tcW w:w="2126" w:type="dxa"/>
            <w:shd w:val="clear" w:color="auto" w:fill="auto"/>
          </w:tcPr>
          <w:p w:rsidR="00C74FE4" w:rsidRPr="00C74FE4" w:rsidRDefault="00C74FE4" w:rsidP="00C74F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4F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Využití / výměra</w:t>
            </w:r>
          </w:p>
        </w:tc>
      </w:tr>
      <w:tr w:rsidR="00C74FE4" w:rsidRPr="00C74FE4" w:rsidTr="00621099">
        <w:tc>
          <w:tcPr>
            <w:tcW w:w="9606" w:type="dxa"/>
            <w:gridSpan w:val="5"/>
            <w:shd w:val="clear" w:color="auto" w:fill="auto"/>
          </w:tcPr>
          <w:p w:rsidR="00C74FE4" w:rsidRPr="00C74FE4" w:rsidRDefault="00C74FE4" w:rsidP="00C74F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4F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k. ú. Sokolov [752223]</w:t>
            </w:r>
          </w:p>
        </w:tc>
      </w:tr>
      <w:tr w:rsidR="00C74FE4" w:rsidRPr="00C74FE4" w:rsidTr="00621099">
        <w:tc>
          <w:tcPr>
            <w:tcW w:w="1008" w:type="dxa"/>
            <w:shd w:val="clear" w:color="auto" w:fill="auto"/>
          </w:tcPr>
          <w:p w:rsidR="00C74FE4" w:rsidRPr="00C74FE4" w:rsidRDefault="00C74FE4" w:rsidP="00C74F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4F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1492/3</w:t>
            </w:r>
          </w:p>
        </w:tc>
        <w:tc>
          <w:tcPr>
            <w:tcW w:w="1890" w:type="dxa"/>
            <w:shd w:val="clear" w:color="auto" w:fill="auto"/>
          </w:tcPr>
          <w:p w:rsidR="00C74FE4" w:rsidRPr="00C74FE4" w:rsidRDefault="00C74FE4" w:rsidP="00C74F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C74FE4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Město Sokolov</w:t>
            </w:r>
          </w:p>
        </w:tc>
        <w:tc>
          <w:tcPr>
            <w:tcW w:w="2597" w:type="dxa"/>
            <w:shd w:val="clear" w:color="auto" w:fill="auto"/>
          </w:tcPr>
          <w:p w:rsidR="00C74FE4" w:rsidRPr="00C74FE4" w:rsidRDefault="00C74FE4" w:rsidP="00C74F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C74FE4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Rokycanova 1929, </w:t>
            </w:r>
          </w:p>
          <w:p w:rsidR="00C74FE4" w:rsidRPr="00C74FE4" w:rsidRDefault="00C74FE4" w:rsidP="00C74F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C74FE4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356 01 Sokolov</w:t>
            </w:r>
          </w:p>
        </w:tc>
        <w:tc>
          <w:tcPr>
            <w:tcW w:w="1985" w:type="dxa"/>
            <w:shd w:val="clear" w:color="auto" w:fill="auto"/>
          </w:tcPr>
          <w:p w:rsidR="00C74FE4" w:rsidRPr="00C74FE4" w:rsidRDefault="00C74FE4" w:rsidP="00C74F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C74FE4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ostatní plocha</w:t>
            </w:r>
          </w:p>
        </w:tc>
        <w:tc>
          <w:tcPr>
            <w:tcW w:w="2126" w:type="dxa"/>
            <w:shd w:val="clear" w:color="auto" w:fill="auto"/>
          </w:tcPr>
          <w:p w:rsidR="00C74FE4" w:rsidRPr="00C74FE4" w:rsidRDefault="00C74FE4" w:rsidP="00C74F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C74FE4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zeleň / 19616 m</w:t>
            </w:r>
            <w:r w:rsidRPr="00C74FE4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cs-CZ"/>
              </w:rPr>
              <w:t>2</w:t>
            </w:r>
          </w:p>
        </w:tc>
      </w:tr>
      <w:tr w:rsidR="00C74FE4" w:rsidRPr="00C74FE4" w:rsidTr="00621099">
        <w:tc>
          <w:tcPr>
            <w:tcW w:w="1008" w:type="dxa"/>
            <w:shd w:val="clear" w:color="auto" w:fill="auto"/>
          </w:tcPr>
          <w:p w:rsidR="00C74FE4" w:rsidRPr="00C74FE4" w:rsidRDefault="00C74FE4" w:rsidP="00C74F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:rsidR="00C74FE4" w:rsidRPr="00C74FE4" w:rsidRDefault="00C74FE4" w:rsidP="00C74F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597" w:type="dxa"/>
            <w:shd w:val="clear" w:color="auto" w:fill="auto"/>
          </w:tcPr>
          <w:p w:rsidR="00C74FE4" w:rsidRPr="00C74FE4" w:rsidRDefault="00C74FE4" w:rsidP="00C74F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:rsidR="00C74FE4" w:rsidRPr="00C74FE4" w:rsidRDefault="00C74FE4" w:rsidP="00C74F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126" w:type="dxa"/>
            <w:shd w:val="clear" w:color="auto" w:fill="auto"/>
          </w:tcPr>
          <w:p w:rsidR="00C74FE4" w:rsidRPr="00C74FE4" w:rsidRDefault="00C74FE4" w:rsidP="00C74F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:rsidR="00C74FE4" w:rsidRPr="00E27C73" w:rsidRDefault="00C74FE4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630EED" w:rsidRDefault="00B31D5F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30EED">
        <w:rPr>
          <w:rFonts w:ascii="Times New Roman" w:hAnsi="Times New Roman" w:cs="Times New Roman"/>
          <w:sz w:val="24"/>
          <w:szCs w:val="24"/>
          <w:u w:val="single"/>
        </w:rPr>
        <w:t>m</w:t>
      </w:r>
      <w:r w:rsidR="00000D12" w:rsidRPr="00630EED">
        <w:rPr>
          <w:rFonts w:ascii="Times New Roman" w:hAnsi="Times New Roman" w:cs="Times New Roman"/>
          <w:sz w:val="24"/>
          <w:szCs w:val="24"/>
          <w:u w:val="single"/>
        </w:rPr>
        <w:t>) seznam pozemků podle katastru nemovitostí, na kterých vznikne ochranné nebo bezpečnostní pásmo.</w:t>
      </w:r>
    </w:p>
    <w:p w:rsidR="00983074" w:rsidRDefault="00C74FE4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ochranné pásmo kabelového vedení VO bude rovněž pouze na ppč. 1492/3.</w:t>
      </w:r>
    </w:p>
    <w:p w:rsidR="00B31D5F" w:rsidRDefault="00B31D5F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B31D5F" w:rsidRPr="00630EED" w:rsidRDefault="00B31D5F" w:rsidP="00B31D5F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30EED">
        <w:rPr>
          <w:rFonts w:ascii="Times New Roman" w:hAnsi="Times New Roman" w:cs="Times New Roman"/>
          <w:sz w:val="24"/>
          <w:szCs w:val="24"/>
          <w:u w:val="single"/>
        </w:rPr>
        <w:t>n) požadavky na monitoringy a sledování přetvoření,</w:t>
      </w:r>
    </w:p>
    <w:p w:rsidR="00B31D5F" w:rsidRDefault="00C74FE4" w:rsidP="00B31D5F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CA3F0F">
        <w:rPr>
          <w:rFonts w:ascii="Times New Roman" w:hAnsi="Times New Roman" w:cs="Times New Roman"/>
          <w:sz w:val="24"/>
          <w:szCs w:val="24"/>
        </w:rPr>
        <w:t>Nevyskytují se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1D5F" w:rsidRPr="00B31D5F" w:rsidRDefault="00B31D5F" w:rsidP="00B31D5F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B31D5F" w:rsidRPr="00630EED" w:rsidRDefault="00B31D5F" w:rsidP="00B31D5F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30EED">
        <w:rPr>
          <w:rFonts w:ascii="Times New Roman" w:hAnsi="Times New Roman" w:cs="Times New Roman"/>
          <w:sz w:val="24"/>
          <w:szCs w:val="24"/>
          <w:u w:val="single"/>
        </w:rPr>
        <w:t>o) možnosti napojení stavby na veřejnou dopravní a technickou infrastrukturu</w:t>
      </w:r>
    </w:p>
    <w:p w:rsidR="00C74FE4" w:rsidRPr="00C74FE4" w:rsidRDefault="00C74FE4" w:rsidP="00C74FE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74FE4">
        <w:rPr>
          <w:rFonts w:ascii="Times New Roman" w:hAnsi="Times New Roman" w:cs="Times New Roman"/>
          <w:sz w:val="24"/>
          <w:szCs w:val="24"/>
        </w:rPr>
        <w:t xml:space="preserve">Jak již bylo zmíněno v kapitole „j“; parkoviště bude bezprostředně napojeno na okraj </w:t>
      </w:r>
      <w:r>
        <w:rPr>
          <w:rFonts w:ascii="Times New Roman" w:hAnsi="Times New Roman" w:cs="Times New Roman"/>
          <w:sz w:val="24"/>
          <w:szCs w:val="24"/>
        </w:rPr>
        <w:t>stávající místní komunikace a kabely VO na stávající rozvody v místě stožárů veřejného osvětlení.</w:t>
      </w:r>
    </w:p>
    <w:p w:rsidR="00B31D5F" w:rsidRDefault="00B31D5F" w:rsidP="00B31D5F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B31D5F" w:rsidRPr="00E27C73" w:rsidRDefault="00B31D5F" w:rsidP="00B31D5F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983074" w:rsidRPr="00E27C73" w:rsidRDefault="00983074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983074" w:rsidRPr="00E27C73" w:rsidRDefault="00983074">
      <w:pPr>
        <w:rPr>
          <w:rFonts w:ascii="Times New Roman" w:hAnsi="Times New Roman" w:cs="Times New Roman"/>
          <w:sz w:val="24"/>
          <w:szCs w:val="24"/>
        </w:rPr>
      </w:pPr>
      <w:r w:rsidRPr="00E27C73">
        <w:rPr>
          <w:rFonts w:ascii="Times New Roman" w:hAnsi="Times New Roman" w:cs="Times New Roman"/>
          <w:sz w:val="24"/>
          <w:szCs w:val="24"/>
        </w:rPr>
        <w:br w:type="page"/>
      </w:r>
    </w:p>
    <w:p w:rsidR="007711B7" w:rsidRPr="00E27C73" w:rsidRDefault="007711B7" w:rsidP="00000D12">
      <w:pPr>
        <w:rPr>
          <w:rFonts w:ascii="Times New Roman" w:hAnsi="Times New Roman" w:cs="Times New Roman"/>
          <w:sz w:val="24"/>
          <w:szCs w:val="24"/>
        </w:rPr>
      </w:pPr>
    </w:p>
    <w:p w:rsidR="00000D12" w:rsidRPr="00967310" w:rsidRDefault="00983074" w:rsidP="00000D12">
      <w:pPr>
        <w:rPr>
          <w:rFonts w:ascii="Times New Roman" w:hAnsi="Times New Roman" w:cs="Times New Roman"/>
          <w:sz w:val="28"/>
          <w:szCs w:val="28"/>
        </w:rPr>
      </w:pPr>
      <w:r w:rsidRPr="00967310">
        <w:rPr>
          <w:rFonts w:ascii="Times New Roman" w:hAnsi="Times New Roman" w:cs="Times New Roman"/>
          <w:b/>
          <w:bCs/>
          <w:sz w:val="28"/>
          <w:szCs w:val="28"/>
        </w:rPr>
        <w:t>B. 2 Celkový</w:t>
      </w:r>
      <w:r w:rsidR="00000D12" w:rsidRPr="00967310">
        <w:rPr>
          <w:rFonts w:ascii="Times New Roman" w:hAnsi="Times New Roman" w:cs="Times New Roman"/>
          <w:b/>
          <w:bCs/>
          <w:sz w:val="28"/>
          <w:szCs w:val="28"/>
        </w:rPr>
        <w:t xml:space="preserve"> popis stavby</w:t>
      </w:r>
    </w:p>
    <w:p w:rsidR="00000D12" w:rsidRPr="00967310" w:rsidRDefault="00983074" w:rsidP="00983074">
      <w:pPr>
        <w:spacing w:before="1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7310">
        <w:rPr>
          <w:rFonts w:ascii="Times New Roman" w:hAnsi="Times New Roman" w:cs="Times New Roman"/>
          <w:b/>
          <w:sz w:val="24"/>
          <w:szCs w:val="24"/>
          <w:u w:val="single"/>
        </w:rPr>
        <w:t>B. 2.1</w:t>
      </w:r>
      <w:r w:rsidR="00000D12" w:rsidRPr="0096731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E5400" w:rsidRPr="00967310">
        <w:rPr>
          <w:rFonts w:ascii="Times New Roman" w:hAnsi="Times New Roman" w:cs="Times New Roman"/>
          <w:b/>
          <w:sz w:val="24"/>
          <w:szCs w:val="24"/>
          <w:u w:val="single"/>
        </w:rPr>
        <w:t>Celková koncepce řešení stavby</w:t>
      </w:r>
    </w:p>
    <w:p w:rsidR="00000D12" w:rsidRPr="006E734E" w:rsidRDefault="00000D12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E734E">
        <w:rPr>
          <w:rFonts w:ascii="Times New Roman" w:hAnsi="Times New Roman" w:cs="Times New Roman"/>
          <w:sz w:val="24"/>
          <w:szCs w:val="24"/>
          <w:u w:val="single"/>
        </w:rPr>
        <w:t>a) nová stavba nebo změna dokončené stavby; u změny stavby údaje o jejich současném stavu, závěry stavebně technického, případně stavebně historického průzkumu a výsledky statického posouzení nosných konstrukcí,</w:t>
      </w:r>
    </w:p>
    <w:p w:rsidR="007E5400" w:rsidRDefault="007402E3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Jedná se o novou stavbu parkoviště pro </w:t>
      </w:r>
      <w:r w:rsidRPr="00967310">
        <w:rPr>
          <w:rFonts w:ascii="Times New Roman" w:hAnsi="Times New Roman" w:cs="Times New Roman"/>
          <w:b/>
          <w:sz w:val="24"/>
          <w:szCs w:val="24"/>
        </w:rPr>
        <w:t>3</w:t>
      </w:r>
      <w:r w:rsidR="00967310" w:rsidRPr="00967310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osobních automobilů a přeložku VO a změnu dokončené stavby - úpravy místní komunikace.</w:t>
      </w:r>
    </w:p>
    <w:p w:rsidR="007402E3" w:rsidRPr="00E27C73" w:rsidRDefault="007402E3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6E734E" w:rsidRDefault="00000D12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E734E">
        <w:rPr>
          <w:rFonts w:ascii="Times New Roman" w:hAnsi="Times New Roman" w:cs="Times New Roman"/>
          <w:sz w:val="24"/>
          <w:szCs w:val="24"/>
          <w:u w:val="single"/>
        </w:rPr>
        <w:t>b) účel užívání stavby,</w:t>
      </w:r>
    </w:p>
    <w:p w:rsidR="007E5400" w:rsidRDefault="007402E3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Účelem užívání je </w:t>
      </w:r>
      <w:r w:rsidR="00967310">
        <w:rPr>
          <w:rFonts w:ascii="Times New Roman" w:hAnsi="Times New Roman" w:cs="Times New Roman"/>
          <w:sz w:val="24"/>
          <w:szCs w:val="24"/>
        </w:rPr>
        <w:t xml:space="preserve">zlepšení </w:t>
      </w:r>
      <w:r w:rsidRPr="00B94E5E">
        <w:rPr>
          <w:rFonts w:ascii="Times New Roman" w:hAnsi="Times New Roman" w:cs="Times New Roman"/>
          <w:sz w:val="24"/>
          <w:szCs w:val="24"/>
        </w:rPr>
        <w:t>parkov</w:t>
      </w:r>
      <w:r>
        <w:rPr>
          <w:rFonts w:ascii="Times New Roman" w:hAnsi="Times New Roman" w:cs="Times New Roman"/>
          <w:sz w:val="24"/>
          <w:szCs w:val="24"/>
        </w:rPr>
        <w:t>ání</w:t>
      </w:r>
      <w:r w:rsidRPr="00B94E5E">
        <w:rPr>
          <w:rFonts w:ascii="Times New Roman" w:hAnsi="Times New Roman" w:cs="Times New Roman"/>
          <w:sz w:val="24"/>
          <w:szCs w:val="24"/>
        </w:rPr>
        <w:t xml:space="preserve"> osobních automobilů.</w:t>
      </w:r>
    </w:p>
    <w:p w:rsidR="007402E3" w:rsidRPr="00E27C73" w:rsidRDefault="007402E3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6E734E" w:rsidRDefault="00000D12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E734E">
        <w:rPr>
          <w:rFonts w:ascii="Times New Roman" w:hAnsi="Times New Roman" w:cs="Times New Roman"/>
          <w:sz w:val="24"/>
          <w:szCs w:val="24"/>
          <w:u w:val="single"/>
        </w:rPr>
        <w:t>c) trvalá nebo dočasná stavba,</w:t>
      </w:r>
    </w:p>
    <w:p w:rsidR="007E5400" w:rsidRDefault="007402E3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Trvalá stavba parkoviště pro osobní automobily</w:t>
      </w:r>
      <w:r w:rsidR="003B7E95">
        <w:rPr>
          <w:rFonts w:ascii="Times New Roman" w:hAnsi="Times New Roman" w:cs="Times New Roman"/>
          <w:sz w:val="24"/>
          <w:szCs w:val="24"/>
        </w:rPr>
        <w:t>.</w:t>
      </w:r>
    </w:p>
    <w:p w:rsidR="007402E3" w:rsidRPr="00E27C73" w:rsidRDefault="007402E3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6E734E" w:rsidRDefault="00000D12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E734E">
        <w:rPr>
          <w:rFonts w:ascii="Times New Roman" w:hAnsi="Times New Roman" w:cs="Times New Roman"/>
          <w:sz w:val="24"/>
          <w:szCs w:val="24"/>
          <w:u w:val="single"/>
        </w:rPr>
        <w:t>d) informace o vydaných rozhodnutích o povolení výjimky z technických požadavků na stavby a technických požadavků zabezpečujících bezbariérové užívání stavby,</w:t>
      </w:r>
    </w:p>
    <w:p w:rsidR="007402E3" w:rsidRPr="007402E3" w:rsidRDefault="007402E3" w:rsidP="007402E3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7402E3">
        <w:rPr>
          <w:rFonts w:ascii="Times New Roman" w:hAnsi="Times New Roman" w:cs="Times New Roman"/>
          <w:sz w:val="24"/>
          <w:szCs w:val="24"/>
        </w:rPr>
        <w:tab/>
        <w:t>Nejsou známy.</w:t>
      </w:r>
    </w:p>
    <w:p w:rsidR="007402E3" w:rsidRPr="00E27C73" w:rsidRDefault="007402E3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6E734E" w:rsidRDefault="00000D12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E734E">
        <w:rPr>
          <w:rFonts w:ascii="Times New Roman" w:hAnsi="Times New Roman" w:cs="Times New Roman"/>
          <w:sz w:val="24"/>
          <w:szCs w:val="24"/>
          <w:u w:val="single"/>
        </w:rPr>
        <w:t>e) informace o tom, zda a v jakých částech dokumentace jsou zohledněny podmínky závazných stanovisek dotčených orgánů,</w:t>
      </w:r>
    </w:p>
    <w:p w:rsidR="007402E3" w:rsidRPr="007402E3" w:rsidRDefault="007402E3" w:rsidP="007402E3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7402E3">
        <w:rPr>
          <w:rFonts w:ascii="Times New Roman" w:hAnsi="Times New Roman" w:cs="Times New Roman"/>
          <w:sz w:val="24"/>
          <w:szCs w:val="24"/>
        </w:rPr>
        <w:tab/>
        <w:t xml:space="preserve">Případné podmínky </w:t>
      </w:r>
      <w:r w:rsidRPr="00E27C73">
        <w:rPr>
          <w:rFonts w:ascii="Times New Roman" w:hAnsi="Times New Roman" w:cs="Times New Roman"/>
          <w:sz w:val="24"/>
          <w:szCs w:val="24"/>
        </w:rPr>
        <w:t>závazných stanovisek dotčených orgánů</w:t>
      </w:r>
      <w:r w:rsidRPr="007402E3">
        <w:rPr>
          <w:rFonts w:ascii="Times New Roman" w:hAnsi="Times New Roman" w:cs="Times New Roman"/>
          <w:sz w:val="24"/>
          <w:szCs w:val="24"/>
        </w:rPr>
        <w:t xml:space="preserve"> budou do PD zapracovány.</w:t>
      </w:r>
    </w:p>
    <w:p w:rsidR="007402E3" w:rsidRPr="00E27C73" w:rsidRDefault="007402E3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B31D5F" w:rsidRPr="006E734E" w:rsidRDefault="00000D12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E734E">
        <w:rPr>
          <w:rFonts w:ascii="Times New Roman" w:hAnsi="Times New Roman" w:cs="Times New Roman"/>
          <w:sz w:val="24"/>
          <w:szCs w:val="24"/>
          <w:u w:val="single"/>
        </w:rPr>
        <w:t xml:space="preserve">f) </w:t>
      </w:r>
      <w:r w:rsidR="007E5400" w:rsidRPr="006E734E">
        <w:rPr>
          <w:rFonts w:ascii="Times New Roman" w:hAnsi="Times New Roman" w:cs="Times New Roman"/>
          <w:sz w:val="24"/>
          <w:szCs w:val="24"/>
          <w:u w:val="single"/>
        </w:rPr>
        <w:t>celkový popis koncepce řešení stavby včetně základních parametrů stavby - návrhová rychlost, provozní staničení, šířkové uspořádání, intenzity dopravy, technologie a zařízení, nová ochranná pásma a chráněná území apod.,</w:t>
      </w:r>
    </w:p>
    <w:p w:rsidR="00967310" w:rsidRPr="004B4268" w:rsidRDefault="007D3F93" w:rsidP="00967310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4B4268">
        <w:rPr>
          <w:rFonts w:ascii="Times New Roman" w:hAnsi="Times New Roman" w:cs="Times New Roman"/>
          <w:sz w:val="24"/>
          <w:szCs w:val="24"/>
        </w:rPr>
        <w:tab/>
        <w:t>Je navrženo parkoviště s </w:t>
      </w:r>
      <w:r w:rsidR="00967310" w:rsidRPr="004B4268">
        <w:rPr>
          <w:rFonts w:ascii="Times New Roman" w:hAnsi="Times New Roman" w:cs="Times New Roman"/>
          <w:sz w:val="24"/>
          <w:szCs w:val="24"/>
        </w:rPr>
        <w:t>k</w:t>
      </w:r>
      <w:r w:rsidRPr="004B4268">
        <w:rPr>
          <w:rFonts w:ascii="Times New Roman" w:hAnsi="Times New Roman" w:cs="Times New Roman"/>
          <w:sz w:val="24"/>
          <w:szCs w:val="24"/>
        </w:rPr>
        <w:t>ol</w:t>
      </w:r>
      <w:r w:rsidR="00967310" w:rsidRPr="004B4268">
        <w:rPr>
          <w:rFonts w:ascii="Times New Roman" w:hAnsi="Times New Roman" w:cs="Times New Roman"/>
          <w:sz w:val="24"/>
          <w:szCs w:val="24"/>
        </w:rPr>
        <w:t xml:space="preserve">mým uspořádáním parkovacích stání, v místě parkoviště bude šířka vozovky </w:t>
      </w:r>
      <w:r w:rsidRPr="004B4268">
        <w:rPr>
          <w:rFonts w:ascii="Times New Roman" w:hAnsi="Times New Roman" w:cs="Times New Roman"/>
          <w:sz w:val="24"/>
          <w:szCs w:val="24"/>
        </w:rPr>
        <w:t>6,0m + bezpečnostní</w:t>
      </w:r>
      <w:r w:rsidR="00967310" w:rsidRPr="004B4268">
        <w:rPr>
          <w:rFonts w:ascii="Times New Roman" w:hAnsi="Times New Roman" w:cs="Times New Roman"/>
          <w:sz w:val="24"/>
          <w:szCs w:val="24"/>
        </w:rPr>
        <w:t xml:space="preserve"> odstupu od </w:t>
      </w:r>
      <w:r w:rsidRPr="004B4268">
        <w:rPr>
          <w:rFonts w:ascii="Times New Roman" w:hAnsi="Times New Roman" w:cs="Times New Roman"/>
          <w:sz w:val="24"/>
          <w:szCs w:val="24"/>
        </w:rPr>
        <w:t>garáží</w:t>
      </w:r>
      <w:r w:rsidR="00967310" w:rsidRPr="004B4268">
        <w:rPr>
          <w:rFonts w:ascii="Times New Roman" w:hAnsi="Times New Roman" w:cs="Times New Roman"/>
          <w:sz w:val="24"/>
          <w:szCs w:val="24"/>
        </w:rPr>
        <w:t xml:space="preserve"> </w:t>
      </w:r>
      <w:r w:rsidRPr="004B4268">
        <w:rPr>
          <w:rFonts w:ascii="Times New Roman" w:hAnsi="Times New Roman" w:cs="Times New Roman"/>
          <w:sz w:val="24"/>
          <w:szCs w:val="24"/>
        </w:rPr>
        <w:t>1</w:t>
      </w:r>
      <w:r w:rsidR="00967310" w:rsidRPr="004B4268">
        <w:rPr>
          <w:rFonts w:ascii="Times New Roman" w:hAnsi="Times New Roman" w:cs="Times New Roman"/>
          <w:sz w:val="24"/>
          <w:szCs w:val="24"/>
        </w:rPr>
        <w:t>,</w:t>
      </w:r>
      <w:r w:rsidRPr="004B4268">
        <w:rPr>
          <w:rFonts w:ascii="Times New Roman" w:hAnsi="Times New Roman" w:cs="Times New Roman"/>
          <w:sz w:val="24"/>
          <w:szCs w:val="24"/>
        </w:rPr>
        <w:t>65</w:t>
      </w:r>
      <w:r w:rsidR="00967310" w:rsidRPr="004B4268">
        <w:rPr>
          <w:rFonts w:ascii="Times New Roman" w:hAnsi="Times New Roman" w:cs="Times New Roman"/>
          <w:sz w:val="24"/>
          <w:szCs w:val="24"/>
        </w:rPr>
        <w:t xml:space="preserve">m. Bude upraveno napojení místní komunikace na </w:t>
      </w:r>
      <w:r w:rsidRPr="004B4268">
        <w:rPr>
          <w:rFonts w:ascii="Times New Roman" w:hAnsi="Times New Roman" w:cs="Times New Roman"/>
          <w:sz w:val="24"/>
          <w:szCs w:val="24"/>
        </w:rPr>
        <w:t>obou krajích řešeného úseku MK- n</w:t>
      </w:r>
      <w:r w:rsidR="00967310" w:rsidRPr="004B4268">
        <w:rPr>
          <w:rFonts w:ascii="Times New Roman" w:hAnsi="Times New Roman" w:cs="Times New Roman"/>
          <w:sz w:val="24"/>
          <w:szCs w:val="24"/>
        </w:rPr>
        <w:t>ároží křižovat</w:t>
      </w:r>
      <w:r w:rsidRPr="004B4268">
        <w:rPr>
          <w:rFonts w:ascii="Times New Roman" w:hAnsi="Times New Roman" w:cs="Times New Roman"/>
          <w:sz w:val="24"/>
          <w:szCs w:val="24"/>
        </w:rPr>
        <w:t>ek</w:t>
      </w:r>
      <w:r w:rsidR="00967310" w:rsidRPr="004B4268">
        <w:rPr>
          <w:rFonts w:ascii="Times New Roman" w:hAnsi="Times New Roman" w:cs="Times New Roman"/>
          <w:sz w:val="24"/>
          <w:szCs w:val="24"/>
        </w:rPr>
        <w:t xml:space="preserve"> budou </w:t>
      </w:r>
      <w:r w:rsidRPr="004B4268">
        <w:rPr>
          <w:rFonts w:ascii="Times New Roman" w:hAnsi="Times New Roman" w:cs="Times New Roman"/>
          <w:sz w:val="24"/>
          <w:szCs w:val="24"/>
        </w:rPr>
        <w:t>upravena</w:t>
      </w:r>
      <w:r w:rsidR="00967310" w:rsidRPr="004B4268">
        <w:rPr>
          <w:rFonts w:ascii="Times New Roman" w:hAnsi="Times New Roman" w:cs="Times New Roman"/>
          <w:sz w:val="24"/>
          <w:szCs w:val="24"/>
        </w:rPr>
        <w:t xml:space="preserve"> silničními obrubníky.</w:t>
      </w:r>
    </w:p>
    <w:p w:rsidR="007D3F93" w:rsidRPr="004B4268" w:rsidRDefault="00967310" w:rsidP="00967310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4B4268">
        <w:rPr>
          <w:rFonts w:ascii="Times New Roman" w:hAnsi="Times New Roman" w:cs="Times New Roman"/>
          <w:sz w:val="24"/>
          <w:szCs w:val="24"/>
        </w:rPr>
        <w:tab/>
        <w:t xml:space="preserve">Stávající místní komunikace je využívána pouze pro příjezd ke </w:t>
      </w:r>
      <w:r w:rsidR="007D3F93" w:rsidRPr="004B4268">
        <w:rPr>
          <w:rFonts w:ascii="Times New Roman" w:hAnsi="Times New Roman" w:cs="Times New Roman"/>
          <w:sz w:val="24"/>
          <w:szCs w:val="24"/>
        </w:rPr>
        <w:t>garážím v </w:t>
      </w:r>
      <w:r w:rsidRPr="004B4268">
        <w:rPr>
          <w:rFonts w:ascii="Times New Roman" w:hAnsi="Times New Roman" w:cs="Times New Roman"/>
          <w:sz w:val="24"/>
          <w:szCs w:val="24"/>
        </w:rPr>
        <w:t>obytný</w:t>
      </w:r>
      <w:r w:rsidR="007D3F93" w:rsidRPr="004B4268">
        <w:rPr>
          <w:rFonts w:ascii="Times New Roman" w:hAnsi="Times New Roman" w:cs="Times New Roman"/>
          <w:sz w:val="24"/>
          <w:szCs w:val="24"/>
        </w:rPr>
        <w:t xml:space="preserve">ch </w:t>
      </w:r>
      <w:r w:rsidRPr="004B4268">
        <w:rPr>
          <w:rFonts w:ascii="Times New Roman" w:hAnsi="Times New Roman" w:cs="Times New Roman"/>
          <w:sz w:val="24"/>
          <w:szCs w:val="24"/>
        </w:rPr>
        <w:t>dom</w:t>
      </w:r>
      <w:r w:rsidR="007D3F93" w:rsidRPr="004B4268">
        <w:rPr>
          <w:rFonts w:ascii="Times New Roman" w:hAnsi="Times New Roman" w:cs="Times New Roman"/>
          <w:sz w:val="24"/>
          <w:szCs w:val="24"/>
        </w:rPr>
        <w:t>ech a pro podélné parkování při okraji vozovky.</w:t>
      </w:r>
    </w:p>
    <w:p w:rsidR="00967310" w:rsidRPr="004B4268" w:rsidRDefault="00967310" w:rsidP="00967310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4B4268">
        <w:rPr>
          <w:rFonts w:ascii="Times New Roman" w:hAnsi="Times New Roman" w:cs="Times New Roman"/>
          <w:sz w:val="24"/>
          <w:szCs w:val="24"/>
        </w:rPr>
        <w:t xml:space="preserve">Komunikace </w:t>
      </w:r>
      <w:r w:rsidR="007D3F93" w:rsidRPr="004B4268">
        <w:rPr>
          <w:rFonts w:ascii="Times New Roman" w:hAnsi="Times New Roman" w:cs="Times New Roman"/>
          <w:sz w:val="24"/>
          <w:szCs w:val="24"/>
        </w:rPr>
        <w:t>bude</w:t>
      </w:r>
      <w:r w:rsidRPr="004B4268">
        <w:rPr>
          <w:rFonts w:ascii="Times New Roman" w:hAnsi="Times New Roman" w:cs="Times New Roman"/>
          <w:sz w:val="24"/>
          <w:szCs w:val="24"/>
        </w:rPr>
        <w:t xml:space="preserve"> obousměrná, </w:t>
      </w:r>
      <w:r w:rsidR="007D3F93" w:rsidRPr="004B4268">
        <w:rPr>
          <w:rFonts w:ascii="Times New Roman" w:hAnsi="Times New Roman" w:cs="Times New Roman"/>
          <w:sz w:val="24"/>
          <w:szCs w:val="24"/>
        </w:rPr>
        <w:t>dvou</w:t>
      </w:r>
      <w:r w:rsidRPr="004B4268">
        <w:rPr>
          <w:rFonts w:ascii="Times New Roman" w:hAnsi="Times New Roman" w:cs="Times New Roman"/>
          <w:sz w:val="24"/>
          <w:szCs w:val="24"/>
        </w:rPr>
        <w:t xml:space="preserve">pruhová. </w:t>
      </w:r>
    </w:p>
    <w:p w:rsidR="007D3F93" w:rsidRPr="004B4268" w:rsidRDefault="007D3F93" w:rsidP="00967310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4B4268">
        <w:rPr>
          <w:rFonts w:ascii="Times New Roman" w:hAnsi="Times New Roman" w:cs="Times New Roman"/>
          <w:sz w:val="24"/>
          <w:szCs w:val="24"/>
        </w:rPr>
        <w:t>Odvodnění - bude upraveno stávající řešení</w:t>
      </w:r>
      <w:r w:rsidR="00C000DE">
        <w:rPr>
          <w:rFonts w:ascii="Times New Roman" w:hAnsi="Times New Roman" w:cs="Times New Roman"/>
          <w:sz w:val="24"/>
          <w:szCs w:val="24"/>
        </w:rPr>
        <w:t>, budou osazeny nové uliční vpusti</w:t>
      </w:r>
      <w:r w:rsidRPr="004B4268">
        <w:rPr>
          <w:rFonts w:ascii="Times New Roman" w:hAnsi="Times New Roman" w:cs="Times New Roman"/>
          <w:sz w:val="24"/>
          <w:szCs w:val="24"/>
        </w:rPr>
        <w:t>.</w:t>
      </w:r>
    </w:p>
    <w:p w:rsidR="007D3F93" w:rsidRPr="00C000DE" w:rsidRDefault="007D3F93" w:rsidP="00967310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C000DE">
        <w:rPr>
          <w:rFonts w:ascii="Times New Roman" w:hAnsi="Times New Roman" w:cs="Times New Roman"/>
          <w:sz w:val="24"/>
          <w:szCs w:val="24"/>
        </w:rPr>
        <w:t>Osvětlení - stávající VO bude přeloženo</w:t>
      </w:r>
      <w:r w:rsidR="004B4268" w:rsidRPr="00C000DE">
        <w:rPr>
          <w:rFonts w:ascii="Times New Roman" w:hAnsi="Times New Roman" w:cs="Times New Roman"/>
          <w:sz w:val="24"/>
          <w:szCs w:val="24"/>
        </w:rPr>
        <w:t xml:space="preserve"> do trasy souběžné s okrajem parkoviště</w:t>
      </w:r>
      <w:r w:rsidR="00C000DE" w:rsidRPr="00C000DE">
        <w:rPr>
          <w:rFonts w:ascii="Times New Roman" w:hAnsi="Times New Roman" w:cs="Times New Roman"/>
          <w:sz w:val="24"/>
          <w:szCs w:val="24"/>
        </w:rPr>
        <w:t>.</w:t>
      </w:r>
    </w:p>
    <w:p w:rsidR="007402E3" w:rsidRDefault="007402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402E3" w:rsidRDefault="007402E3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6E734E" w:rsidRDefault="007E5400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E734E">
        <w:rPr>
          <w:rFonts w:ascii="Times New Roman" w:hAnsi="Times New Roman" w:cs="Times New Roman"/>
          <w:sz w:val="24"/>
          <w:szCs w:val="24"/>
          <w:u w:val="single"/>
        </w:rPr>
        <w:t xml:space="preserve">g) </w:t>
      </w:r>
      <w:r w:rsidR="00000D12" w:rsidRPr="006E734E">
        <w:rPr>
          <w:rFonts w:ascii="Times New Roman" w:hAnsi="Times New Roman" w:cs="Times New Roman"/>
          <w:sz w:val="24"/>
          <w:szCs w:val="24"/>
          <w:u w:val="single"/>
        </w:rPr>
        <w:t>ochrana stavby podle jiných právních předpisů,</w:t>
      </w:r>
    </w:p>
    <w:p w:rsidR="007402E3" w:rsidRPr="007402E3" w:rsidRDefault="007402E3" w:rsidP="007402E3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7402E3">
        <w:rPr>
          <w:rFonts w:ascii="Times New Roman" w:hAnsi="Times New Roman" w:cs="Times New Roman"/>
          <w:sz w:val="24"/>
          <w:szCs w:val="24"/>
        </w:rPr>
        <w:tab/>
        <w:t>Nevyskytuje se.</w:t>
      </w:r>
    </w:p>
    <w:p w:rsidR="007402E3" w:rsidRDefault="007402E3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6E734E" w:rsidRDefault="00000D12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E734E">
        <w:rPr>
          <w:rFonts w:ascii="Times New Roman" w:hAnsi="Times New Roman" w:cs="Times New Roman"/>
          <w:sz w:val="24"/>
          <w:szCs w:val="24"/>
          <w:u w:val="single"/>
        </w:rPr>
        <w:t>h) základní bilance stavby - potřeby a spotřeby médií a hmot, hospodaření s dešťovou vodou, celkové produkované množství a druhy odpadů a emisí, třída energetické náročnosti budov apod.,</w:t>
      </w:r>
    </w:p>
    <w:p w:rsidR="007402E3" w:rsidRPr="007402E3" w:rsidRDefault="007402E3" w:rsidP="007402E3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7402E3">
        <w:rPr>
          <w:rFonts w:ascii="Times New Roman" w:hAnsi="Times New Roman" w:cs="Times New Roman"/>
          <w:sz w:val="24"/>
          <w:szCs w:val="24"/>
        </w:rPr>
        <w:t>média - 0</w:t>
      </w:r>
    </w:p>
    <w:p w:rsidR="007402E3" w:rsidRPr="007402E3" w:rsidRDefault="007402E3" w:rsidP="007402E3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7402E3">
        <w:rPr>
          <w:rFonts w:ascii="Times New Roman" w:hAnsi="Times New Roman" w:cs="Times New Roman"/>
          <w:sz w:val="24"/>
          <w:szCs w:val="24"/>
        </w:rPr>
        <w:t xml:space="preserve">hmoty: </w:t>
      </w:r>
      <w:r w:rsidRPr="007402E3">
        <w:rPr>
          <w:rFonts w:ascii="Times New Roman" w:hAnsi="Times New Roman" w:cs="Times New Roman"/>
          <w:sz w:val="24"/>
          <w:szCs w:val="24"/>
        </w:rPr>
        <w:tab/>
        <w:t xml:space="preserve">betonový kryt a obrubníky - </w:t>
      </w:r>
      <w:r w:rsidRPr="007402E3">
        <w:rPr>
          <w:rFonts w:ascii="Times New Roman" w:hAnsi="Times New Roman" w:cs="Times New Roman"/>
          <w:sz w:val="24"/>
          <w:szCs w:val="24"/>
        </w:rPr>
        <w:tab/>
      </w:r>
      <w:r w:rsidR="004B4268" w:rsidRPr="004B4268">
        <w:rPr>
          <w:rFonts w:ascii="Times New Roman" w:hAnsi="Times New Roman" w:cs="Times New Roman"/>
          <w:sz w:val="24"/>
          <w:szCs w:val="24"/>
        </w:rPr>
        <w:t>cca 98</w:t>
      </w:r>
      <w:r w:rsidRPr="004B4268">
        <w:rPr>
          <w:rFonts w:ascii="Times New Roman" w:hAnsi="Times New Roman" w:cs="Times New Roman"/>
          <w:sz w:val="24"/>
          <w:szCs w:val="24"/>
        </w:rPr>
        <w:t xml:space="preserve"> t </w:t>
      </w:r>
    </w:p>
    <w:p w:rsidR="007402E3" w:rsidRPr="004B4268" w:rsidRDefault="007402E3" w:rsidP="007402E3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7402E3">
        <w:rPr>
          <w:rFonts w:ascii="Times New Roman" w:hAnsi="Times New Roman" w:cs="Times New Roman"/>
          <w:sz w:val="24"/>
          <w:szCs w:val="24"/>
        </w:rPr>
        <w:tab/>
      </w:r>
      <w:r w:rsidRPr="007402E3">
        <w:rPr>
          <w:rFonts w:ascii="Times New Roman" w:hAnsi="Times New Roman" w:cs="Times New Roman"/>
          <w:sz w:val="24"/>
          <w:szCs w:val="24"/>
        </w:rPr>
        <w:tab/>
        <w:t>asfaltobetonový kryt</w:t>
      </w:r>
      <w:r w:rsidRPr="007402E3">
        <w:rPr>
          <w:rFonts w:ascii="Times New Roman" w:hAnsi="Times New Roman" w:cs="Times New Roman"/>
          <w:sz w:val="24"/>
          <w:szCs w:val="24"/>
        </w:rPr>
        <w:tab/>
      </w:r>
      <w:r w:rsidRPr="007402E3">
        <w:rPr>
          <w:rFonts w:ascii="Times New Roman" w:hAnsi="Times New Roman" w:cs="Times New Roman"/>
          <w:sz w:val="24"/>
          <w:szCs w:val="24"/>
        </w:rPr>
        <w:tab/>
      </w:r>
      <w:r w:rsidRPr="004B4268">
        <w:rPr>
          <w:rFonts w:ascii="Times New Roman" w:hAnsi="Times New Roman" w:cs="Times New Roman"/>
          <w:sz w:val="24"/>
          <w:szCs w:val="24"/>
        </w:rPr>
        <w:t>1</w:t>
      </w:r>
      <w:r w:rsidR="004B4268" w:rsidRPr="004B4268">
        <w:rPr>
          <w:rFonts w:ascii="Times New Roman" w:hAnsi="Times New Roman" w:cs="Times New Roman"/>
          <w:sz w:val="24"/>
          <w:szCs w:val="24"/>
        </w:rPr>
        <w:t>05</w:t>
      </w:r>
      <w:r w:rsidRPr="004B4268">
        <w:rPr>
          <w:rFonts w:ascii="Times New Roman" w:hAnsi="Times New Roman" w:cs="Times New Roman"/>
          <w:sz w:val="24"/>
          <w:szCs w:val="24"/>
        </w:rPr>
        <w:t xml:space="preserve"> t</w:t>
      </w:r>
    </w:p>
    <w:p w:rsidR="007402E3" w:rsidRPr="007402E3" w:rsidRDefault="007402E3" w:rsidP="007402E3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7402E3">
        <w:rPr>
          <w:rFonts w:ascii="Times New Roman" w:hAnsi="Times New Roman" w:cs="Times New Roman"/>
          <w:sz w:val="24"/>
          <w:szCs w:val="24"/>
        </w:rPr>
        <w:tab/>
      </w:r>
      <w:r w:rsidRPr="007402E3">
        <w:rPr>
          <w:rFonts w:ascii="Times New Roman" w:hAnsi="Times New Roman" w:cs="Times New Roman"/>
          <w:sz w:val="24"/>
          <w:szCs w:val="24"/>
        </w:rPr>
        <w:tab/>
        <w:t xml:space="preserve">štěrkové podkladní vrstvy - </w:t>
      </w:r>
      <w:r w:rsidRPr="007402E3">
        <w:rPr>
          <w:rFonts w:ascii="Times New Roman" w:hAnsi="Times New Roman" w:cs="Times New Roman"/>
          <w:sz w:val="24"/>
          <w:szCs w:val="24"/>
        </w:rPr>
        <w:tab/>
      </w:r>
      <w:r w:rsidR="004B4268" w:rsidRPr="004B4268">
        <w:rPr>
          <w:rFonts w:ascii="Times New Roman" w:hAnsi="Times New Roman" w:cs="Times New Roman"/>
          <w:sz w:val="24"/>
          <w:szCs w:val="24"/>
        </w:rPr>
        <w:t>3</w:t>
      </w:r>
      <w:r w:rsidRPr="004B4268">
        <w:rPr>
          <w:rFonts w:ascii="Times New Roman" w:hAnsi="Times New Roman" w:cs="Times New Roman"/>
          <w:sz w:val="24"/>
          <w:szCs w:val="24"/>
        </w:rPr>
        <w:t>6</w:t>
      </w:r>
      <w:r w:rsidR="004B4268" w:rsidRPr="004B4268">
        <w:rPr>
          <w:rFonts w:ascii="Times New Roman" w:hAnsi="Times New Roman" w:cs="Times New Roman"/>
          <w:sz w:val="24"/>
          <w:szCs w:val="24"/>
        </w:rPr>
        <w:t xml:space="preserve">0 </w:t>
      </w:r>
      <w:r w:rsidRPr="004B4268">
        <w:rPr>
          <w:rFonts w:ascii="Times New Roman" w:hAnsi="Times New Roman" w:cs="Times New Roman"/>
          <w:sz w:val="24"/>
          <w:szCs w:val="24"/>
        </w:rPr>
        <w:t>t</w:t>
      </w:r>
    </w:p>
    <w:p w:rsidR="007402E3" w:rsidRPr="007402E3" w:rsidRDefault="007402E3" w:rsidP="007402E3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7402E3">
        <w:rPr>
          <w:rFonts w:ascii="Times New Roman" w:hAnsi="Times New Roman" w:cs="Times New Roman"/>
          <w:sz w:val="24"/>
          <w:szCs w:val="24"/>
        </w:rPr>
        <w:t xml:space="preserve">dešťová voda z nové zpevněné plochy bude </w:t>
      </w:r>
      <w:r w:rsidR="007D3F93">
        <w:rPr>
          <w:rFonts w:ascii="Times New Roman" w:hAnsi="Times New Roman" w:cs="Times New Roman"/>
          <w:sz w:val="24"/>
          <w:szCs w:val="24"/>
        </w:rPr>
        <w:t>svedena do uličních vpustí, které budou provedeny nově v původní poloze, voda je svedena do jednotné kanalizace města</w:t>
      </w:r>
      <w:r w:rsidRPr="007402E3">
        <w:rPr>
          <w:rFonts w:ascii="Times New Roman" w:hAnsi="Times New Roman" w:cs="Times New Roman"/>
          <w:sz w:val="24"/>
          <w:szCs w:val="24"/>
        </w:rPr>
        <w:t>.</w:t>
      </w:r>
    </w:p>
    <w:p w:rsidR="007402E3" w:rsidRPr="007402E3" w:rsidRDefault="007402E3" w:rsidP="007402E3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7402E3">
        <w:rPr>
          <w:rFonts w:ascii="Times New Roman" w:hAnsi="Times New Roman" w:cs="Times New Roman"/>
          <w:sz w:val="24"/>
          <w:szCs w:val="24"/>
        </w:rPr>
        <w:t xml:space="preserve">odpady: </w:t>
      </w:r>
      <w:r w:rsidRPr="007402E3">
        <w:rPr>
          <w:rFonts w:ascii="Times New Roman" w:hAnsi="Times New Roman" w:cs="Times New Roman"/>
          <w:sz w:val="24"/>
          <w:szCs w:val="24"/>
        </w:rPr>
        <w:tab/>
        <w:t>po dobu životnosti nebudou stavbou produkovány, při výstavbě vznikne množství (beton, asfaltobeton</w:t>
      </w:r>
      <w:r w:rsidR="004432A2">
        <w:rPr>
          <w:rFonts w:ascii="Times New Roman" w:hAnsi="Times New Roman" w:cs="Times New Roman"/>
          <w:sz w:val="24"/>
          <w:szCs w:val="24"/>
        </w:rPr>
        <w:t>, zemina</w:t>
      </w:r>
      <w:r w:rsidRPr="007402E3">
        <w:rPr>
          <w:rFonts w:ascii="Times New Roman" w:hAnsi="Times New Roman" w:cs="Times New Roman"/>
          <w:sz w:val="24"/>
          <w:szCs w:val="24"/>
        </w:rPr>
        <w:t>)</w:t>
      </w:r>
    </w:p>
    <w:p w:rsidR="007402E3" w:rsidRPr="007402E3" w:rsidRDefault="007402E3" w:rsidP="007402E3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7402E3">
        <w:rPr>
          <w:rFonts w:ascii="Times New Roman" w:hAnsi="Times New Roman" w:cs="Times New Roman"/>
          <w:sz w:val="24"/>
          <w:szCs w:val="24"/>
        </w:rPr>
        <w:t xml:space="preserve">emise: </w:t>
      </w:r>
      <w:r w:rsidRPr="007402E3">
        <w:rPr>
          <w:rFonts w:ascii="Times New Roman" w:hAnsi="Times New Roman" w:cs="Times New Roman"/>
          <w:sz w:val="24"/>
          <w:szCs w:val="24"/>
        </w:rPr>
        <w:tab/>
      </w:r>
      <w:r w:rsidRPr="007402E3">
        <w:rPr>
          <w:rFonts w:ascii="Times New Roman" w:hAnsi="Times New Roman" w:cs="Times New Roman"/>
          <w:sz w:val="24"/>
          <w:szCs w:val="24"/>
        </w:rPr>
        <w:tab/>
        <w:t>zanedbatelné</w:t>
      </w:r>
    </w:p>
    <w:p w:rsidR="00C000DE" w:rsidRPr="00E27C73" w:rsidRDefault="00C000DE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6E734E" w:rsidRDefault="00000D12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E734E">
        <w:rPr>
          <w:rFonts w:ascii="Times New Roman" w:hAnsi="Times New Roman" w:cs="Times New Roman"/>
          <w:sz w:val="24"/>
          <w:szCs w:val="24"/>
          <w:u w:val="single"/>
        </w:rPr>
        <w:t>i) základní předpoklady výstavby - časové údaje o realizaci stavby, členění na etapy,</w:t>
      </w:r>
    </w:p>
    <w:p w:rsidR="007402E3" w:rsidRPr="007402E3" w:rsidRDefault="007402E3" w:rsidP="007402E3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7402E3">
        <w:rPr>
          <w:rFonts w:ascii="Times New Roman" w:hAnsi="Times New Roman" w:cs="Times New Roman"/>
          <w:sz w:val="24"/>
          <w:szCs w:val="24"/>
        </w:rPr>
        <w:t xml:space="preserve">lhůta výstavby je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7402E3">
        <w:rPr>
          <w:rFonts w:ascii="Times New Roman" w:hAnsi="Times New Roman" w:cs="Times New Roman"/>
          <w:sz w:val="24"/>
          <w:szCs w:val="24"/>
        </w:rPr>
        <w:t xml:space="preserve"> - 1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402E3">
        <w:rPr>
          <w:rFonts w:ascii="Times New Roman" w:hAnsi="Times New Roman" w:cs="Times New Roman"/>
          <w:sz w:val="24"/>
          <w:szCs w:val="24"/>
        </w:rPr>
        <w:t xml:space="preserve"> týdnů (včetně nezbytných technologických přestávek)</w:t>
      </w:r>
    </w:p>
    <w:p w:rsidR="007402E3" w:rsidRPr="007402E3" w:rsidRDefault="007402E3" w:rsidP="007402E3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7402E3">
        <w:rPr>
          <w:rFonts w:ascii="Times New Roman" w:hAnsi="Times New Roman" w:cs="Times New Roman"/>
          <w:sz w:val="24"/>
          <w:szCs w:val="24"/>
        </w:rPr>
        <w:t>Stavba není členěna na etapy.</w:t>
      </w:r>
    </w:p>
    <w:p w:rsidR="007E5400" w:rsidRDefault="007402E3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Předpokládaný termín realizace 04 - 10 / 2019</w:t>
      </w:r>
    </w:p>
    <w:p w:rsidR="00C000DE" w:rsidRPr="00E27C73" w:rsidRDefault="00C000DE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7E5400" w:rsidRPr="006E734E" w:rsidRDefault="00000D12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E734E">
        <w:rPr>
          <w:rFonts w:ascii="Times New Roman" w:hAnsi="Times New Roman" w:cs="Times New Roman"/>
          <w:sz w:val="24"/>
          <w:szCs w:val="24"/>
          <w:u w:val="single"/>
        </w:rPr>
        <w:t xml:space="preserve">j) </w:t>
      </w:r>
      <w:r w:rsidR="007E5400" w:rsidRPr="006E734E">
        <w:rPr>
          <w:rFonts w:ascii="Times New Roman" w:hAnsi="Times New Roman" w:cs="Times New Roman"/>
          <w:sz w:val="24"/>
          <w:szCs w:val="24"/>
          <w:u w:val="single"/>
        </w:rPr>
        <w:t>základní požadavky na předčasné užívání staveb, prozatímní užívání staveb ke zkušebnímu provozu, doba jeho trvání ve vztahu k dokončení kolaudace a užívání stavby (údaje o postupném předávání částí stavby do užívání, které budou samostatně uváděny do zkušebního provozu),</w:t>
      </w:r>
    </w:p>
    <w:p w:rsidR="007E5400" w:rsidRPr="00505F3F" w:rsidRDefault="007402E3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505F3F">
        <w:rPr>
          <w:rFonts w:ascii="Times New Roman" w:hAnsi="Times New Roman" w:cs="Times New Roman"/>
          <w:sz w:val="24"/>
          <w:szCs w:val="24"/>
        </w:rPr>
        <w:tab/>
      </w:r>
      <w:r w:rsidR="00505F3F" w:rsidRPr="00505F3F">
        <w:rPr>
          <w:rFonts w:ascii="Times New Roman" w:hAnsi="Times New Roman" w:cs="Times New Roman"/>
          <w:sz w:val="24"/>
          <w:szCs w:val="24"/>
        </w:rPr>
        <w:t>Samostatně bude do předčasného užívání uveden stavební objekt SO 401 Veřejné osvětlení, aby bylo zajištěno osvětlení prostoru místní komunikace.</w:t>
      </w:r>
    </w:p>
    <w:p w:rsidR="007402E3" w:rsidRDefault="007402E3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Default="007E5400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k) </w:t>
      </w:r>
      <w:r w:rsidR="00000D12" w:rsidRPr="00E27C73">
        <w:rPr>
          <w:rFonts w:ascii="Times New Roman" w:hAnsi="Times New Roman" w:cs="Times New Roman"/>
          <w:sz w:val="24"/>
          <w:szCs w:val="24"/>
        </w:rPr>
        <w:t>orientační náklady stavby.</w:t>
      </w:r>
    </w:p>
    <w:p w:rsidR="007402E3" w:rsidRPr="007402E3" w:rsidRDefault="007402E3" w:rsidP="007402E3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7402E3">
        <w:rPr>
          <w:rFonts w:ascii="Times New Roman" w:hAnsi="Times New Roman" w:cs="Times New Roman"/>
          <w:sz w:val="24"/>
          <w:szCs w:val="24"/>
        </w:rPr>
        <w:tab/>
      </w:r>
      <w:r w:rsidR="00967310">
        <w:rPr>
          <w:rFonts w:ascii="Times New Roman" w:hAnsi="Times New Roman" w:cs="Times New Roman"/>
          <w:sz w:val="24"/>
          <w:szCs w:val="24"/>
        </w:rPr>
        <w:t>4.5</w:t>
      </w:r>
      <w:r w:rsidRPr="007402E3">
        <w:rPr>
          <w:rFonts w:ascii="Times New Roman" w:hAnsi="Times New Roman" w:cs="Times New Roman"/>
          <w:sz w:val="24"/>
          <w:szCs w:val="24"/>
        </w:rPr>
        <w:t>00,- tis. Kč</w:t>
      </w:r>
    </w:p>
    <w:p w:rsidR="007E5400" w:rsidRPr="00E27C73" w:rsidRDefault="007E5400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7711B7" w:rsidRPr="00E27C73" w:rsidRDefault="007711B7">
      <w:pPr>
        <w:rPr>
          <w:rFonts w:ascii="Times New Roman" w:hAnsi="Times New Roman" w:cs="Times New Roman"/>
          <w:sz w:val="24"/>
          <w:szCs w:val="24"/>
        </w:rPr>
      </w:pPr>
      <w:r w:rsidRPr="00E27C73">
        <w:rPr>
          <w:rFonts w:ascii="Times New Roman" w:hAnsi="Times New Roman" w:cs="Times New Roman"/>
          <w:sz w:val="24"/>
          <w:szCs w:val="24"/>
        </w:rPr>
        <w:br w:type="page"/>
      </w:r>
    </w:p>
    <w:p w:rsidR="007711B7" w:rsidRPr="00E27C73" w:rsidRDefault="007711B7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967310" w:rsidRDefault="00983074" w:rsidP="00983074">
      <w:pPr>
        <w:spacing w:before="1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7310">
        <w:rPr>
          <w:rFonts w:ascii="Times New Roman" w:hAnsi="Times New Roman" w:cs="Times New Roman"/>
          <w:b/>
          <w:sz w:val="24"/>
          <w:szCs w:val="24"/>
          <w:u w:val="single"/>
        </w:rPr>
        <w:t>B. 2.2</w:t>
      </w:r>
      <w:r w:rsidR="00000D12" w:rsidRPr="00967310">
        <w:rPr>
          <w:rFonts w:ascii="Times New Roman" w:hAnsi="Times New Roman" w:cs="Times New Roman"/>
          <w:b/>
          <w:sz w:val="24"/>
          <w:szCs w:val="24"/>
          <w:u w:val="single"/>
        </w:rPr>
        <w:t xml:space="preserve"> Celkové urbanistické a architektonické řešení</w:t>
      </w:r>
    </w:p>
    <w:p w:rsidR="00000D12" w:rsidRPr="006E734E" w:rsidRDefault="00000D12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E734E">
        <w:rPr>
          <w:rFonts w:ascii="Times New Roman" w:hAnsi="Times New Roman" w:cs="Times New Roman"/>
          <w:sz w:val="24"/>
          <w:szCs w:val="24"/>
          <w:u w:val="single"/>
        </w:rPr>
        <w:t>a) urbanismus - územní regulace, kompozice prostorového řešení,</w:t>
      </w:r>
    </w:p>
    <w:p w:rsidR="007D3F93" w:rsidRPr="007D3F93" w:rsidRDefault="007D3F93" w:rsidP="007D3F93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7D3F93">
        <w:rPr>
          <w:rFonts w:ascii="Times New Roman" w:hAnsi="Times New Roman" w:cs="Times New Roman"/>
          <w:sz w:val="24"/>
          <w:szCs w:val="24"/>
        </w:rPr>
        <w:tab/>
        <w:t>Stavba navazuje na stávající dopravní infrastrukturu.</w:t>
      </w:r>
    </w:p>
    <w:p w:rsidR="007D3F93" w:rsidRPr="00E27C73" w:rsidRDefault="007D3F93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6E734E" w:rsidRDefault="00000D12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E734E">
        <w:rPr>
          <w:rFonts w:ascii="Times New Roman" w:hAnsi="Times New Roman" w:cs="Times New Roman"/>
          <w:sz w:val="24"/>
          <w:szCs w:val="24"/>
          <w:u w:val="single"/>
        </w:rPr>
        <w:t>b) architektonické řešení - kompozice tvarového řešení, materiálové a barevné řešení.</w:t>
      </w:r>
    </w:p>
    <w:p w:rsidR="007D3F93" w:rsidRPr="007D3F93" w:rsidRDefault="007D3F93" w:rsidP="007D3F93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7D3F93">
        <w:rPr>
          <w:rFonts w:ascii="Times New Roman" w:hAnsi="Times New Roman" w:cs="Times New Roman"/>
          <w:sz w:val="24"/>
          <w:szCs w:val="24"/>
        </w:rPr>
        <w:tab/>
        <w:t>Tvarově vychází návrh z dopravního řešení parkovacích ploch, hlavním materiálem bude betonová dlažba světle šedé barvy, vyznačení parkovacích míst dlažbou červené barvy.</w:t>
      </w:r>
    </w:p>
    <w:p w:rsidR="00C000DE" w:rsidRPr="004432A2" w:rsidRDefault="00C000DE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4432A2" w:rsidRDefault="00983074" w:rsidP="00983074">
      <w:pPr>
        <w:spacing w:before="1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32A2">
        <w:rPr>
          <w:rFonts w:ascii="Times New Roman" w:hAnsi="Times New Roman" w:cs="Times New Roman"/>
          <w:b/>
          <w:sz w:val="24"/>
          <w:szCs w:val="24"/>
          <w:u w:val="single"/>
        </w:rPr>
        <w:t>B. 2.3</w:t>
      </w:r>
      <w:r w:rsidR="00000D12" w:rsidRPr="004432A2">
        <w:rPr>
          <w:rFonts w:ascii="Times New Roman" w:hAnsi="Times New Roman" w:cs="Times New Roman"/>
          <w:b/>
          <w:sz w:val="24"/>
          <w:szCs w:val="24"/>
          <w:u w:val="single"/>
        </w:rPr>
        <w:t xml:space="preserve"> Celkové </w:t>
      </w:r>
      <w:r w:rsidR="007E5400" w:rsidRPr="004432A2">
        <w:rPr>
          <w:rFonts w:ascii="Times New Roman" w:hAnsi="Times New Roman" w:cs="Times New Roman"/>
          <w:b/>
          <w:sz w:val="24"/>
          <w:szCs w:val="24"/>
          <w:u w:val="single"/>
        </w:rPr>
        <w:t>technické řešení</w:t>
      </w:r>
    </w:p>
    <w:p w:rsidR="007E5400" w:rsidRPr="006E734E" w:rsidRDefault="007E5400" w:rsidP="007E5400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6E734E">
        <w:rPr>
          <w:rFonts w:ascii="Times New Roman" w:hAnsi="Times New Roman" w:cs="Times New Roman"/>
          <w:sz w:val="24"/>
          <w:szCs w:val="24"/>
          <w:u w:val="single"/>
        </w:rPr>
        <w:t>a) popis celkové koncepce technického řešení po skupinách objektů nebo jednotlivých objektech včetně údajů o statických výpočtech prokazujících, že stavba je navržena tak, aby návrhové zatížení na ni působící nemělo za následek poškození stavby nebo její části nebo nepřípustné přetvoření,</w:t>
      </w:r>
    </w:p>
    <w:p w:rsidR="009571AE" w:rsidRPr="009571AE" w:rsidRDefault="009571AE" w:rsidP="009571AE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9571AE">
        <w:rPr>
          <w:rFonts w:ascii="Times New Roman" w:hAnsi="Times New Roman" w:cs="Times New Roman"/>
          <w:sz w:val="24"/>
          <w:szCs w:val="24"/>
        </w:rPr>
        <w:tab/>
        <w:t xml:space="preserve">Umístění a rozměry parkoviště jsou limitovány </w:t>
      </w:r>
      <w:r>
        <w:rPr>
          <w:rFonts w:ascii="Times New Roman" w:hAnsi="Times New Roman" w:cs="Times New Roman"/>
          <w:sz w:val="24"/>
          <w:szCs w:val="24"/>
        </w:rPr>
        <w:t>současným uspořádáním území</w:t>
      </w:r>
      <w:r w:rsidRPr="009571AE">
        <w:rPr>
          <w:rFonts w:ascii="Times New Roman" w:hAnsi="Times New Roman" w:cs="Times New Roman"/>
          <w:sz w:val="24"/>
          <w:szCs w:val="24"/>
        </w:rPr>
        <w:t>.</w:t>
      </w:r>
    </w:p>
    <w:p w:rsidR="009571AE" w:rsidRDefault="009571AE" w:rsidP="009571AE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9571AE">
        <w:rPr>
          <w:rFonts w:ascii="Times New Roman" w:hAnsi="Times New Roman" w:cs="Times New Roman"/>
          <w:sz w:val="24"/>
          <w:szCs w:val="24"/>
        </w:rPr>
        <w:tab/>
        <w:t xml:space="preserve">Je navrženo </w:t>
      </w:r>
      <w:r w:rsidR="00C000DE">
        <w:rPr>
          <w:rFonts w:ascii="Times New Roman" w:hAnsi="Times New Roman" w:cs="Times New Roman"/>
          <w:sz w:val="24"/>
          <w:szCs w:val="24"/>
        </w:rPr>
        <w:t xml:space="preserve">nové </w:t>
      </w:r>
      <w:r w:rsidRPr="009571AE">
        <w:rPr>
          <w:rFonts w:ascii="Times New Roman" w:hAnsi="Times New Roman" w:cs="Times New Roman"/>
          <w:sz w:val="24"/>
          <w:szCs w:val="24"/>
        </w:rPr>
        <w:t xml:space="preserve">parkoviště </w:t>
      </w:r>
      <w:r>
        <w:rPr>
          <w:rFonts w:ascii="Times New Roman" w:hAnsi="Times New Roman" w:cs="Times New Roman"/>
          <w:sz w:val="24"/>
          <w:szCs w:val="24"/>
        </w:rPr>
        <w:t>ve formě parkovacího pruhu s kolmým řazením,</w:t>
      </w:r>
      <w:r w:rsidRPr="009571AE">
        <w:rPr>
          <w:rFonts w:ascii="Times New Roman" w:hAnsi="Times New Roman" w:cs="Times New Roman"/>
          <w:sz w:val="24"/>
          <w:szCs w:val="24"/>
        </w:rPr>
        <w:t xml:space="preserve"> šířka parkovacích stání je 2,50 m, </w:t>
      </w:r>
      <w:r>
        <w:rPr>
          <w:rFonts w:ascii="Times New Roman" w:hAnsi="Times New Roman" w:cs="Times New Roman"/>
          <w:sz w:val="24"/>
          <w:szCs w:val="24"/>
        </w:rPr>
        <w:t xml:space="preserve">krajní stání šířky 2,75m, </w:t>
      </w:r>
      <w:r w:rsidRPr="009571AE">
        <w:rPr>
          <w:rFonts w:ascii="Times New Roman" w:hAnsi="Times New Roman" w:cs="Times New Roman"/>
          <w:sz w:val="24"/>
          <w:szCs w:val="24"/>
        </w:rPr>
        <w:t>délka 4,50 m, celkové rozměry 1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9571AE">
        <w:rPr>
          <w:rFonts w:ascii="Times New Roman" w:hAnsi="Times New Roman" w:cs="Times New Roman"/>
          <w:sz w:val="24"/>
          <w:szCs w:val="24"/>
        </w:rPr>
        <w:t xml:space="preserve"> x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571AE">
        <w:rPr>
          <w:rFonts w:ascii="Times New Roman" w:hAnsi="Times New Roman" w:cs="Times New Roman"/>
          <w:sz w:val="24"/>
          <w:szCs w:val="24"/>
        </w:rPr>
        <w:t>,5 m.</w:t>
      </w:r>
    </w:p>
    <w:p w:rsidR="006E734E" w:rsidRDefault="006E734E" w:rsidP="009571AE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3188D">
        <w:rPr>
          <w:rFonts w:ascii="Times New Roman" w:hAnsi="Times New Roman" w:cs="Times New Roman"/>
          <w:sz w:val="24"/>
          <w:szCs w:val="24"/>
        </w:rPr>
        <w:t xml:space="preserve">Jihovýchodní část parkoviště je navržena v zářezu, parkoviště bude ohraničeno opěrnou zdí délky 24,0 m proměnné výšky od </w:t>
      </w:r>
      <w:r w:rsidR="004E2365">
        <w:rPr>
          <w:rFonts w:ascii="Times New Roman" w:hAnsi="Times New Roman" w:cs="Times New Roman"/>
          <w:sz w:val="24"/>
          <w:szCs w:val="24"/>
        </w:rPr>
        <w:t>0</w:t>
      </w:r>
      <w:r w:rsidR="00B3188D">
        <w:rPr>
          <w:rFonts w:ascii="Times New Roman" w:hAnsi="Times New Roman" w:cs="Times New Roman"/>
          <w:sz w:val="24"/>
          <w:szCs w:val="24"/>
        </w:rPr>
        <w:t xml:space="preserve">,35 do 1,35 m. </w:t>
      </w:r>
      <w:r w:rsidR="008B322F">
        <w:rPr>
          <w:rFonts w:ascii="Times New Roman" w:hAnsi="Times New Roman" w:cs="Times New Roman"/>
          <w:sz w:val="24"/>
          <w:szCs w:val="24"/>
        </w:rPr>
        <w:t>Je uvažováno s použitím prefa prvků gravitační opěrné stěny systému např. Gravity Stone ®; výrobce KB Blok, Liastone; výrobce Liapor, nebo BEST.</w:t>
      </w:r>
    </w:p>
    <w:p w:rsidR="009571AE" w:rsidRDefault="009571AE" w:rsidP="009571AE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9571AE">
        <w:rPr>
          <w:rFonts w:ascii="Times New Roman" w:hAnsi="Times New Roman" w:cs="Times New Roman"/>
          <w:sz w:val="24"/>
          <w:szCs w:val="24"/>
        </w:rPr>
        <w:tab/>
        <w:t>Konstrukce zpevněných ploch je navržena podle Technických podmínek ministerstva dopravy TP 170 Navrhování vozovek pozemních komunikací; s ohledem na geologické poměry je uvažováno se sanací podloží.</w:t>
      </w:r>
    </w:p>
    <w:p w:rsidR="00C000DE" w:rsidRPr="009571AE" w:rsidRDefault="00C000DE" w:rsidP="009571AE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Úpravy místní komunikace jsou navrženy v místech napojení na obě příjezdové větve, provede se úprava nároží ze silničních obrubníků a nový obrusný kryt.</w:t>
      </w:r>
    </w:p>
    <w:p w:rsidR="009571AE" w:rsidRPr="009571AE" w:rsidRDefault="009571AE" w:rsidP="009571AE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9571AE">
        <w:rPr>
          <w:rFonts w:ascii="Times New Roman" w:hAnsi="Times New Roman" w:cs="Times New Roman"/>
          <w:sz w:val="24"/>
          <w:szCs w:val="24"/>
        </w:rPr>
        <w:tab/>
        <w:t>Vozovka parkoviště je navržena z betonové dlažby, vozovka místní komunikace z asfaltobetonu.</w:t>
      </w:r>
    </w:p>
    <w:p w:rsidR="007E5400" w:rsidRDefault="00C000DE" w:rsidP="007E5400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Součástí je obnova chodníků pro pěší a stanoviště podzemních kontejnerů na domovní a tříděný odpad.</w:t>
      </w:r>
    </w:p>
    <w:p w:rsidR="007D3F93" w:rsidRDefault="00C000DE" w:rsidP="007E5400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Komunikace i parkoviště bude osvětleno veřejných osvětlením.</w:t>
      </w:r>
    </w:p>
    <w:p w:rsidR="007D3F93" w:rsidRPr="007E5400" w:rsidRDefault="007D3F93" w:rsidP="007E5400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7E5400" w:rsidRPr="007E5400" w:rsidRDefault="007E5400" w:rsidP="007E5400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7E5400">
        <w:rPr>
          <w:rFonts w:ascii="Times New Roman" w:hAnsi="Times New Roman" w:cs="Times New Roman"/>
          <w:sz w:val="24"/>
          <w:szCs w:val="24"/>
        </w:rPr>
        <w:t>b) celková bilance nároků všech druhů energií, tepla a teplé užitkové vody (podmínky zvýšeného odběru elektrické energie, podmínky při zvýšení technického maxima),</w:t>
      </w:r>
    </w:p>
    <w:p w:rsidR="007E5400" w:rsidRDefault="009571AE" w:rsidP="007E5400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Při osazení LED zdrojů osvětlení nedojde k navýšení spotřeby elektrické energie. </w:t>
      </w:r>
    </w:p>
    <w:p w:rsidR="00505F3F" w:rsidRDefault="00505F3F" w:rsidP="007E5400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Nároky na jiné zdroje energií nejsou.</w:t>
      </w:r>
    </w:p>
    <w:p w:rsidR="00505F3F" w:rsidRDefault="00505F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571AE" w:rsidRPr="007E5400" w:rsidRDefault="009571AE" w:rsidP="007E5400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7E5400" w:rsidRPr="007E5400" w:rsidRDefault="007E5400" w:rsidP="007E5400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7E5400">
        <w:rPr>
          <w:rFonts w:ascii="Times New Roman" w:hAnsi="Times New Roman" w:cs="Times New Roman"/>
          <w:sz w:val="24"/>
          <w:szCs w:val="24"/>
        </w:rPr>
        <w:t>c) celková spotřeba vody,</w:t>
      </w:r>
    </w:p>
    <w:p w:rsidR="009571AE" w:rsidRPr="009571AE" w:rsidRDefault="009571AE" w:rsidP="009571AE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9571AE">
        <w:rPr>
          <w:rFonts w:ascii="Times New Roman" w:hAnsi="Times New Roman" w:cs="Times New Roman"/>
          <w:sz w:val="24"/>
          <w:szCs w:val="24"/>
        </w:rPr>
        <w:tab/>
        <w:t>Nevyskytuje se.</w:t>
      </w:r>
    </w:p>
    <w:p w:rsidR="007E5400" w:rsidRPr="007E5400" w:rsidRDefault="007E5400" w:rsidP="007E5400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7E5400" w:rsidRPr="007E5400" w:rsidRDefault="007E5400" w:rsidP="007E5400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7E5400">
        <w:rPr>
          <w:rFonts w:ascii="Times New Roman" w:hAnsi="Times New Roman" w:cs="Times New Roman"/>
          <w:sz w:val="24"/>
          <w:szCs w:val="24"/>
        </w:rPr>
        <w:t>d) celkové produkované množství a druhy odpadů a emisí, způsob nakládání s vyzískaným materiálem,</w:t>
      </w:r>
    </w:p>
    <w:p w:rsidR="007E5400" w:rsidRDefault="006A3510" w:rsidP="007E5400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000DE">
        <w:rPr>
          <w:rFonts w:ascii="Times New Roman" w:hAnsi="Times New Roman" w:cs="Times New Roman"/>
          <w:sz w:val="24"/>
          <w:szCs w:val="24"/>
        </w:rPr>
        <w:t>Při provádění stavby bude vyzískaný materiál vhodný k</w:t>
      </w:r>
      <w:r>
        <w:rPr>
          <w:rFonts w:ascii="Times New Roman" w:hAnsi="Times New Roman" w:cs="Times New Roman"/>
          <w:sz w:val="24"/>
          <w:szCs w:val="24"/>
        </w:rPr>
        <w:t> opětovnému využití</w:t>
      </w:r>
      <w:r w:rsidR="00C000DE">
        <w:rPr>
          <w:rFonts w:ascii="Times New Roman" w:hAnsi="Times New Roman" w:cs="Times New Roman"/>
          <w:sz w:val="24"/>
          <w:szCs w:val="24"/>
        </w:rPr>
        <w:t xml:space="preserve"> uložen na recyklační</w:t>
      </w:r>
      <w:r>
        <w:rPr>
          <w:rFonts w:ascii="Times New Roman" w:hAnsi="Times New Roman" w:cs="Times New Roman"/>
          <w:sz w:val="24"/>
          <w:szCs w:val="24"/>
        </w:rPr>
        <w:t xml:space="preserve"> skládku (provozovnu). Předpokládá se množství 25 t betonových prvků, 80 t frézovaného asfaltobetonu. Zemina z výkopů není uvažována jako vhodná do násypů a bude uložena na skládku.</w:t>
      </w:r>
    </w:p>
    <w:p w:rsidR="009571AE" w:rsidRDefault="006A3510" w:rsidP="007E5400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 rámci užívání stavby se nepředpokládá vznik odpadů ani emisí.</w:t>
      </w:r>
    </w:p>
    <w:p w:rsidR="009571AE" w:rsidRPr="007E5400" w:rsidRDefault="009571AE" w:rsidP="007E5400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7E5400" w:rsidRDefault="007E5400" w:rsidP="007E5400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7E5400">
        <w:rPr>
          <w:rFonts w:ascii="Times New Roman" w:hAnsi="Times New Roman" w:cs="Times New Roman"/>
          <w:sz w:val="24"/>
          <w:szCs w:val="24"/>
        </w:rPr>
        <w:t>e) požadavky na kapacity veřejných sítí komunikačních vedení a elektronického komunikačního zařízení veřejné komunikační sítě</w:t>
      </w:r>
    </w:p>
    <w:p w:rsidR="009571AE" w:rsidRPr="009571AE" w:rsidRDefault="009571AE" w:rsidP="009571AE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9571AE">
        <w:rPr>
          <w:rFonts w:ascii="Times New Roman" w:hAnsi="Times New Roman" w:cs="Times New Roman"/>
          <w:sz w:val="24"/>
          <w:szCs w:val="24"/>
        </w:rPr>
        <w:tab/>
        <w:t>Nevyskytuje se.</w:t>
      </w:r>
    </w:p>
    <w:p w:rsidR="009571AE" w:rsidRDefault="009571AE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9571AE" w:rsidRDefault="009571AE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9571AE" w:rsidRPr="007E5400" w:rsidRDefault="009571AE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967310" w:rsidRDefault="00983074" w:rsidP="00983074">
      <w:pPr>
        <w:spacing w:before="1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7310">
        <w:rPr>
          <w:rFonts w:ascii="Times New Roman" w:hAnsi="Times New Roman" w:cs="Times New Roman"/>
          <w:b/>
          <w:sz w:val="24"/>
          <w:szCs w:val="24"/>
          <w:u w:val="single"/>
        </w:rPr>
        <w:t>B. 2.4</w:t>
      </w:r>
      <w:r w:rsidR="00000D12" w:rsidRPr="00967310">
        <w:rPr>
          <w:rFonts w:ascii="Times New Roman" w:hAnsi="Times New Roman" w:cs="Times New Roman"/>
          <w:b/>
          <w:sz w:val="24"/>
          <w:szCs w:val="24"/>
          <w:u w:val="single"/>
        </w:rPr>
        <w:t xml:space="preserve"> Bezbariérové užívání stavby</w:t>
      </w:r>
    </w:p>
    <w:p w:rsidR="00000D12" w:rsidRPr="008B322F" w:rsidRDefault="00000D12" w:rsidP="00983074">
      <w:p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8B322F">
        <w:rPr>
          <w:rFonts w:ascii="Times New Roman" w:hAnsi="Times New Roman" w:cs="Times New Roman"/>
          <w:i/>
          <w:sz w:val="24"/>
          <w:szCs w:val="24"/>
        </w:rPr>
        <w:t>Zásady řešení přístupnosti a užívání stavby osobami se sníženou schopností pohybu nebo orientace</w:t>
      </w:r>
      <w:r w:rsidR="007E5400" w:rsidRPr="008B322F">
        <w:rPr>
          <w:rFonts w:ascii="Times New Roman" w:hAnsi="Times New Roman" w:cs="Times New Roman"/>
          <w:i/>
          <w:sz w:val="24"/>
          <w:szCs w:val="24"/>
        </w:rPr>
        <w:t>,</w:t>
      </w:r>
      <w:r w:rsidR="007E5400" w:rsidRPr="008B322F">
        <w:rPr>
          <w:i/>
        </w:rPr>
        <w:t xml:space="preserve"> </w:t>
      </w:r>
      <w:r w:rsidR="007E5400" w:rsidRPr="008B322F">
        <w:rPr>
          <w:rFonts w:ascii="Times New Roman" w:hAnsi="Times New Roman" w:cs="Times New Roman"/>
          <w:i/>
          <w:sz w:val="24"/>
          <w:szCs w:val="24"/>
        </w:rPr>
        <w:t>seznam použitých zvláštních a vybraných stavebních výrobků pro tyto osoby, včetně řešení informačních systémů.</w:t>
      </w:r>
    </w:p>
    <w:p w:rsidR="008B322F" w:rsidRPr="00073E40" w:rsidRDefault="008B322F" w:rsidP="008B322F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073E40">
        <w:rPr>
          <w:rFonts w:ascii="Times New Roman" w:hAnsi="Times New Roman" w:cs="Times New Roman"/>
          <w:sz w:val="24"/>
          <w:szCs w:val="24"/>
        </w:rPr>
        <w:tab/>
        <w:t xml:space="preserve">Návrh </w:t>
      </w:r>
      <w:r>
        <w:rPr>
          <w:rFonts w:ascii="Times New Roman" w:hAnsi="Times New Roman" w:cs="Times New Roman"/>
          <w:sz w:val="24"/>
          <w:szCs w:val="24"/>
        </w:rPr>
        <w:t xml:space="preserve">technických parametrů </w:t>
      </w:r>
      <w:r w:rsidRPr="00073E40">
        <w:rPr>
          <w:rFonts w:ascii="Times New Roman" w:hAnsi="Times New Roman" w:cs="Times New Roman"/>
          <w:sz w:val="24"/>
          <w:szCs w:val="24"/>
        </w:rPr>
        <w:t xml:space="preserve">stavby je proveden v souladu s požadavky vyhlášky č. 398/2009Sb., o obecných technických požadavcích zabezpečujících bezbariérové užívání staveb. </w:t>
      </w:r>
    </w:p>
    <w:p w:rsidR="008B322F" w:rsidRPr="00073E40" w:rsidRDefault="008B322F" w:rsidP="008B322F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073E40">
        <w:rPr>
          <w:rFonts w:ascii="Times New Roman" w:hAnsi="Times New Roman" w:cs="Times New Roman"/>
          <w:sz w:val="24"/>
          <w:szCs w:val="24"/>
        </w:rPr>
        <w:tab/>
        <w:t xml:space="preserve">Výškové rozdíly pochozích ploch nebudou přesahovat 20mm, podélné sklony nepřesahují 8,3 % a příčné sklony ploch max. 2,0%. </w:t>
      </w:r>
    </w:p>
    <w:p w:rsidR="008B322F" w:rsidRDefault="008B322F" w:rsidP="008B322F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 řešeném území </w:t>
      </w:r>
      <w:r w:rsidR="0000208A">
        <w:rPr>
          <w:rFonts w:ascii="Times New Roman" w:hAnsi="Times New Roman" w:cs="Times New Roman"/>
          <w:sz w:val="24"/>
          <w:szCs w:val="24"/>
        </w:rPr>
        <w:t xml:space="preserve">vnitrobloku jsou dvě stávající </w:t>
      </w:r>
      <w:r>
        <w:rPr>
          <w:rFonts w:ascii="Times New Roman" w:hAnsi="Times New Roman" w:cs="Times New Roman"/>
          <w:sz w:val="24"/>
          <w:szCs w:val="24"/>
        </w:rPr>
        <w:t>vyhrazen</w:t>
      </w:r>
      <w:r w:rsidR="0000208A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 xml:space="preserve"> stání</w:t>
      </w:r>
      <w:r w:rsidR="0000208A">
        <w:rPr>
          <w:rFonts w:ascii="Times New Roman" w:hAnsi="Times New Roman" w:cs="Times New Roman"/>
          <w:sz w:val="24"/>
          <w:szCs w:val="24"/>
        </w:rPr>
        <w:t>, nová stání nejsou uvažována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400" w:rsidRDefault="007E5400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8B322F" w:rsidRDefault="008B322F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7E5400" w:rsidRPr="00E27C73" w:rsidRDefault="007E5400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967310" w:rsidRDefault="00983074" w:rsidP="00983074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 w:rsidRPr="00967310">
        <w:rPr>
          <w:rFonts w:ascii="Times New Roman" w:hAnsi="Times New Roman" w:cs="Times New Roman"/>
          <w:b/>
          <w:sz w:val="24"/>
          <w:szCs w:val="24"/>
          <w:u w:val="single"/>
        </w:rPr>
        <w:t>B. 2.5</w:t>
      </w:r>
      <w:r w:rsidR="00000D12" w:rsidRPr="00967310">
        <w:rPr>
          <w:rFonts w:ascii="Times New Roman" w:hAnsi="Times New Roman" w:cs="Times New Roman"/>
          <w:b/>
          <w:sz w:val="24"/>
          <w:szCs w:val="24"/>
          <w:u w:val="single"/>
        </w:rPr>
        <w:t xml:space="preserve"> Bezpečnost při užívání stavby</w:t>
      </w:r>
    </w:p>
    <w:p w:rsidR="0000208A" w:rsidRPr="00073E40" w:rsidRDefault="0000208A" w:rsidP="0000208A">
      <w:pPr>
        <w:pStyle w:val="Textpsmene"/>
        <w:numPr>
          <w:ilvl w:val="0"/>
          <w:numId w:val="0"/>
        </w:numPr>
        <w:spacing w:before="120"/>
      </w:pPr>
      <w:r>
        <w:rPr>
          <w:szCs w:val="24"/>
        </w:rPr>
        <w:tab/>
      </w:r>
      <w:r w:rsidRPr="00073E40">
        <w:t>Bezpečnost provozu na pozemních komunikacích se bude řídit p</w:t>
      </w:r>
      <w:r>
        <w:t>říslušnými zákony a vyhláškami.</w:t>
      </w:r>
    </w:p>
    <w:p w:rsidR="0000208A" w:rsidRDefault="0000208A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2E0FB1" w:rsidRDefault="002E0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E5400" w:rsidRPr="007E5400" w:rsidRDefault="007E5400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967310" w:rsidRDefault="00983074" w:rsidP="00983074">
      <w:pPr>
        <w:spacing w:before="1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7310">
        <w:rPr>
          <w:rFonts w:ascii="Times New Roman" w:hAnsi="Times New Roman" w:cs="Times New Roman"/>
          <w:b/>
          <w:sz w:val="24"/>
          <w:szCs w:val="24"/>
          <w:u w:val="single"/>
        </w:rPr>
        <w:t>B. 2.6</w:t>
      </w:r>
      <w:r w:rsidR="00000D12" w:rsidRPr="00967310">
        <w:rPr>
          <w:rFonts w:ascii="Times New Roman" w:hAnsi="Times New Roman" w:cs="Times New Roman"/>
          <w:b/>
          <w:sz w:val="24"/>
          <w:szCs w:val="24"/>
          <w:u w:val="single"/>
        </w:rPr>
        <w:t xml:space="preserve"> Základní charakteristika objektů</w:t>
      </w:r>
    </w:p>
    <w:p w:rsidR="00000D12" w:rsidRPr="0000208A" w:rsidRDefault="00000D12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00208A">
        <w:rPr>
          <w:rFonts w:ascii="Times New Roman" w:hAnsi="Times New Roman" w:cs="Times New Roman"/>
          <w:sz w:val="24"/>
          <w:szCs w:val="24"/>
          <w:u w:val="single"/>
        </w:rPr>
        <w:t xml:space="preserve">a) </w:t>
      </w:r>
      <w:r w:rsidR="007E5400" w:rsidRPr="0000208A">
        <w:rPr>
          <w:rFonts w:ascii="Times New Roman" w:hAnsi="Times New Roman" w:cs="Times New Roman"/>
          <w:sz w:val="24"/>
          <w:szCs w:val="24"/>
          <w:u w:val="single"/>
        </w:rPr>
        <w:t>popis současného stavu</w:t>
      </w:r>
      <w:r w:rsidRPr="0000208A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:rsidR="0000208A" w:rsidRPr="0000208A" w:rsidRDefault="0000208A" w:rsidP="0000208A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00208A">
        <w:rPr>
          <w:rFonts w:ascii="Times New Roman" w:hAnsi="Times New Roman" w:cs="Times New Roman"/>
          <w:sz w:val="24"/>
          <w:szCs w:val="24"/>
        </w:rPr>
        <w:tab/>
        <w:t xml:space="preserve">V území chybí </w:t>
      </w:r>
      <w:r w:rsidR="007E6D65">
        <w:rPr>
          <w:rFonts w:ascii="Times New Roman" w:hAnsi="Times New Roman" w:cs="Times New Roman"/>
          <w:sz w:val="24"/>
          <w:szCs w:val="24"/>
        </w:rPr>
        <w:t xml:space="preserve">dostatečný počet </w:t>
      </w:r>
      <w:r w:rsidRPr="0000208A">
        <w:rPr>
          <w:rFonts w:ascii="Times New Roman" w:hAnsi="Times New Roman" w:cs="Times New Roman"/>
          <w:sz w:val="24"/>
          <w:szCs w:val="24"/>
        </w:rPr>
        <w:t>odstavn</w:t>
      </w:r>
      <w:r w:rsidR="007E6D65">
        <w:rPr>
          <w:rFonts w:ascii="Times New Roman" w:hAnsi="Times New Roman" w:cs="Times New Roman"/>
          <w:sz w:val="24"/>
          <w:szCs w:val="24"/>
        </w:rPr>
        <w:t>ých</w:t>
      </w:r>
      <w:r w:rsidRPr="0000208A">
        <w:rPr>
          <w:rFonts w:ascii="Times New Roman" w:hAnsi="Times New Roman" w:cs="Times New Roman"/>
          <w:sz w:val="24"/>
          <w:szCs w:val="24"/>
        </w:rPr>
        <w:t xml:space="preserve"> a parkovací</w:t>
      </w:r>
      <w:r w:rsidR="007E6D65">
        <w:rPr>
          <w:rFonts w:ascii="Times New Roman" w:hAnsi="Times New Roman" w:cs="Times New Roman"/>
          <w:sz w:val="24"/>
          <w:szCs w:val="24"/>
        </w:rPr>
        <w:t>ch</w:t>
      </w:r>
      <w:r w:rsidRPr="0000208A">
        <w:rPr>
          <w:rFonts w:ascii="Times New Roman" w:hAnsi="Times New Roman" w:cs="Times New Roman"/>
          <w:sz w:val="24"/>
          <w:szCs w:val="24"/>
        </w:rPr>
        <w:t xml:space="preserve"> stání pro vozidla obyvatel </w:t>
      </w:r>
      <w:r>
        <w:rPr>
          <w:rFonts w:ascii="Times New Roman" w:hAnsi="Times New Roman" w:cs="Times New Roman"/>
          <w:sz w:val="24"/>
          <w:szCs w:val="24"/>
        </w:rPr>
        <w:t>bytových domů</w:t>
      </w:r>
      <w:r w:rsidRPr="0000208A">
        <w:rPr>
          <w:rFonts w:ascii="Times New Roman" w:hAnsi="Times New Roman" w:cs="Times New Roman"/>
          <w:sz w:val="24"/>
          <w:szCs w:val="24"/>
        </w:rPr>
        <w:t xml:space="preserve"> nebo jejich návštěv, občanská vybavenost se v území nevyskytuje.</w:t>
      </w:r>
    </w:p>
    <w:p w:rsidR="002E0FB1" w:rsidRPr="00E27C73" w:rsidRDefault="002E0FB1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00208A" w:rsidRDefault="00000D12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00208A">
        <w:rPr>
          <w:rFonts w:ascii="Times New Roman" w:hAnsi="Times New Roman" w:cs="Times New Roman"/>
          <w:sz w:val="24"/>
          <w:szCs w:val="24"/>
          <w:u w:val="single"/>
        </w:rPr>
        <w:t xml:space="preserve">b) </w:t>
      </w:r>
      <w:r w:rsidR="002E0FB1" w:rsidRPr="0000208A">
        <w:rPr>
          <w:rFonts w:ascii="Times New Roman" w:hAnsi="Times New Roman" w:cs="Times New Roman"/>
          <w:sz w:val="24"/>
          <w:szCs w:val="24"/>
          <w:u w:val="single"/>
        </w:rPr>
        <w:t>popis navrženého</w:t>
      </w:r>
      <w:r w:rsidRPr="0000208A">
        <w:rPr>
          <w:rFonts w:ascii="Times New Roman" w:hAnsi="Times New Roman" w:cs="Times New Roman"/>
          <w:sz w:val="24"/>
          <w:szCs w:val="24"/>
          <w:u w:val="single"/>
        </w:rPr>
        <w:t xml:space="preserve"> řešení,</w:t>
      </w:r>
    </w:p>
    <w:p w:rsidR="002E0FB1" w:rsidRPr="0000208A" w:rsidRDefault="002E0FB1" w:rsidP="002E0FB1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00208A">
        <w:rPr>
          <w:rFonts w:ascii="Times New Roman" w:hAnsi="Times New Roman" w:cs="Times New Roman"/>
          <w:sz w:val="24"/>
          <w:szCs w:val="24"/>
          <w:u w:val="single"/>
        </w:rPr>
        <w:t>1. Pozemní komunikace</w:t>
      </w:r>
    </w:p>
    <w:p w:rsidR="0000208A" w:rsidRPr="0000208A" w:rsidRDefault="0000208A" w:rsidP="0000208A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00208A">
        <w:rPr>
          <w:rFonts w:ascii="Times New Roman" w:hAnsi="Times New Roman" w:cs="Times New Roman"/>
          <w:sz w:val="24"/>
          <w:szCs w:val="24"/>
        </w:rPr>
        <w:tab/>
        <w:t xml:space="preserve">Bude upraveno stávající připojení místní komunikace na </w:t>
      </w:r>
      <w:r>
        <w:rPr>
          <w:rFonts w:ascii="Times New Roman" w:hAnsi="Times New Roman" w:cs="Times New Roman"/>
          <w:sz w:val="24"/>
          <w:szCs w:val="24"/>
        </w:rPr>
        <w:t>MK Švabinského</w:t>
      </w:r>
      <w:r w:rsidR="00DD473C">
        <w:rPr>
          <w:rFonts w:ascii="Times New Roman" w:hAnsi="Times New Roman" w:cs="Times New Roman"/>
          <w:sz w:val="24"/>
          <w:szCs w:val="24"/>
        </w:rPr>
        <w:t xml:space="preserve"> a provede se nový asfaltobetonový kryt.</w:t>
      </w:r>
    </w:p>
    <w:p w:rsidR="002E0FB1" w:rsidRPr="002E0FB1" w:rsidRDefault="002E0FB1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2E0FB1" w:rsidRPr="002E0FB1" w:rsidRDefault="002E0FB1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2E0FB1">
        <w:rPr>
          <w:rFonts w:ascii="Times New Roman" w:hAnsi="Times New Roman" w:cs="Times New Roman"/>
          <w:sz w:val="24"/>
          <w:szCs w:val="24"/>
        </w:rPr>
        <w:t>a) výčet a označení jednotlivých pozemních komunikací stavby,</w:t>
      </w:r>
    </w:p>
    <w:p w:rsidR="002E0FB1" w:rsidRDefault="0000208A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MK města Sokolov III. třídy - ulice Švabinského - vnitroblok</w:t>
      </w:r>
    </w:p>
    <w:p w:rsidR="0000208A" w:rsidRPr="002E0FB1" w:rsidRDefault="0000208A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2E0FB1" w:rsidRDefault="002E0FB1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2E0FB1">
        <w:rPr>
          <w:rFonts w:ascii="Times New Roman" w:hAnsi="Times New Roman" w:cs="Times New Roman"/>
          <w:sz w:val="24"/>
          <w:szCs w:val="24"/>
        </w:rPr>
        <w:t>b) základní charakteristiky příslušných pozemních komunikací:</w:t>
      </w:r>
    </w:p>
    <w:p w:rsidR="0000208A" w:rsidRPr="0000208A" w:rsidRDefault="0000208A" w:rsidP="0000208A">
      <w:p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00208A">
        <w:rPr>
          <w:rFonts w:ascii="Times New Roman" w:hAnsi="Times New Roman" w:cs="Times New Roman"/>
          <w:i/>
          <w:sz w:val="24"/>
          <w:szCs w:val="24"/>
        </w:rPr>
        <w:t>- kategorie, třída, návrhová kategorie nebo funkční skupina a typ příčného uspořádání,</w:t>
      </w:r>
    </w:p>
    <w:p w:rsidR="0000208A" w:rsidRPr="0000208A" w:rsidRDefault="0000208A" w:rsidP="0000208A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00208A">
        <w:rPr>
          <w:rFonts w:ascii="Times New Roman" w:hAnsi="Times New Roman" w:cs="Times New Roman"/>
          <w:sz w:val="24"/>
          <w:szCs w:val="24"/>
        </w:rPr>
        <w:t xml:space="preserve">hlavní komunikace </w:t>
      </w:r>
      <w:r>
        <w:rPr>
          <w:rFonts w:ascii="Times New Roman" w:hAnsi="Times New Roman" w:cs="Times New Roman"/>
          <w:sz w:val="24"/>
          <w:szCs w:val="24"/>
        </w:rPr>
        <w:t>MK III. třídy - ulice Švabinského</w:t>
      </w:r>
      <w:r w:rsidRPr="0000208A">
        <w:rPr>
          <w:rFonts w:ascii="Times New Roman" w:hAnsi="Times New Roman" w:cs="Times New Roman"/>
          <w:sz w:val="24"/>
          <w:szCs w:val="24"/>
        </w:rPr>
        <w:t>, dvoupruhová, šířka zpevnění je 7,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0208A">
        <w:rPr>
          <w:rFonts w:ascii="Times New Roman" w:hAnsi="Times New Roman" w:cs="Times New Roman"/>
          <w:sz w:val="24"/>
          <w:szCs w:val="24"/>
        </w:rPr>
        <w:t>m.</w:t>
      </w:r>
    </w:p>
    <w:p w:rsidR="0000208A" w:rsidRPr="0000208A" w:rsidRDefault="0000208A" w:rsidP="0000208A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00208A">
        <w:rPr>
          <w:rFonts w:ascii="Times New Roman" w:hAnsi="Times New Roman" w:cs="Times New Roman"/>
          <w:sz w:val="24"/>
          <w:szCs w:val="24"/>
        </w:rPr>
        <w:t xml:space="preserve">upravovaná místní komunikace s funkcí obslužnou, MO2k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0208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0208A">
        <w:rPr>
          <w:rFonts w:ascii="Times New Roman" w:hAnsi="Times New Roman" w:cs="Times New Roman"/>
          <w:sz w:val="24"/>
          <w:szCs w:val="24"/>
        </w:rPr>
        <w:t>/30.</w:t>
      </w:r>
    </w:p>
    <w:p w:rsidR="002E0FB1" w:rsidRPr="0000208A" w:rsidRDefault="002E0FB1" w:rsidP="002E0FB1">
      <w:p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00208A">
        <w:rPr>
          <w:rFonts w:ascii="Times New Roman" w:hAnsi="Times New Roman" w:cs="Times New Roman"/>
          <w:i/>
          <w:sz w:val="24"/>
          <w:szCs w:val="24"/>
        </w:rPr>
        <w:t>- parametry a zdůvodnění trasy,</w:t>
      </w:r>
    </w:p>
    <w:p w:rsidR="002E0FB1" w:rsidRPr="00B25786" w:rsidRDefault="007E6D65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B25786">
        <w:rPr>
          <w:rFonts w:ascii="Times New Roman" w:hAnsi="Times New Roman" w:cs="Times New Roman"/>
          <w:sz w:val="24"/>
          <w:szCs w:val="24"/>
        </w:rPr>
        <w:tab/>
        <w:t>Pozemní komunikace bude zachována ve stávajícím uspořádání, budou upraveny poloměry nároží v místech připojení.</w:t>
      </w:r>
    </w:p>
    <w:p w:rsidR="002E0FB1" w:rsidRPr="0000208A" w:rsidRDefault="002E0FB1" w:rsidP="002E0FB1">
      <w:p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00208A">
        <w:rPr>
          <w:rFonts w:ascii="Times New Roman" w:hAnsi="Times New Roman" w:cs="Times New Roman"/>
          <w:i/>
          <w:sz w:val="24"/>
          <w:szCs w:val="24"/>
        </w:rPr>
        <w:t>- návrh zemního tělesa, použití druhotných materiálů, výsledky bilance zemních prací,</w:t>
      </w:r>
    </w:p>
    <w:p w:rsidR="002E0FB1" w:rsidRPr="00B25786" w:rsidRDefault="007E6D65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B25786">
        <w:rPr>
          <w:rFonts w:ascii="Times New Roman" w:hAnsi="Times New Roman" w:cs="Times New Roman"/>
          <w:sz w:val="24"/>
          <w:szCs w:val="24"/>
        </w:rPr>
        <w:t>Zemní těleso není navrhováno, bude proveden pouze nový kryt vozovky.</w:t>
      </w:r>
    </w:p>
    <w:p w:rsidR="002E0FB1" w:rsidRDefault="002E0FB1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00208A">
        <w:rPr>
          <w:rFonts w:ascii="Times New Roman" w:hAnsi="Times New Roman" w:cs="Times New Roman"/>
          <w:i/>
          <w:sz w:val="24"/>
          <w:szCs w:val="24"/>
        </w:rPr>
        <w:t>- vstupní údaje a závěry posouzení návrhu zpevněných ploch.</w:t>
      </w:r>
    </w:p>
    <w:p w:rsidR="00DD473C" w:rsidRPr="00B25786" w:rsidRDefault="00B25786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B25786">
        <w:rPr>
          <w:rFonts w:ascii="Times New Roman" w:hAnsi="Times New Roman" w:cs="Times New Roman"/>
          <w:sz w:val="24"/>
          <w:szCs w:val="24"/>
        </w:rPr>
        <w:tab/>
      </w:r>
      <w:r w:rsidR="007E6D65" w:rsidRPr="00B25786">
        <w:rPr>
          <w:rFonts w:ascii="Times New Roman" w:hAnsi="Times New Roman" w:cs="Times New Roman"/>
          <w:sz w:val="24"/>
          <w:szCs w:val="24"/>
        </w:rPr>
        <w:t>Byl proveden předběžný diagnostický průzkum poruch vozovky</w:t>
      </w:r>
      <w:r w:rsidRPr="00B25786">
        <w:rPr>
          <w:rFonts w:ascii="Times New Roman" w:hAnsi="Times New Roman" w:cs="Times New Roman"/>
          <w:sz w:val="24"/>
          <w:szCs w:val="24"/>
        </w:rPr>
        <w:t xml:space="preserve"> s vizuálním posouzením krytu podle TP 82 - Technických podmínek „Katalog poruch netuhých vozovek“, Ministerstvo dopravy</w:t>
      </w:r>
      <w:r w:rsidR="007E6D65" w:rsidRPr="00B25786">
        <w:rPr>
          <w:rFonts w:ascii="Times New Roman" w:hAnsi="Times New Roman" w:cs="Times New Roman"/>
          <w:sz w:val="24"/>
          <w:szCs w:val="24"/>
        </w:rPr>
        <w:t xml:space="preserve">, </w:t>
      </w:r>
      <w:r w:rsidRPr="00B25786">
        <w:rPr>
          <w:rFonts w:ascii="Times New Roman" w:hAnsi="Times New Roman" w:cs="Times New Roman"/>
          <w:sz w:val="24"/>
          <w:szCs w:val="24"/>
        </w:rPr>
        <w:t>2010</w:t>
      </w:r>
    </w:p>
    <w:p w:rsidR="00DD473C" w:rsidRDefault="00B25786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Vyskytují se především poruchy skupiny „Ztráta hmoty“, tj. Kaverny, Hloubková koroze, výtluky v obrusné vrstvě a vysprávky.</w:t>
      </w:r>
    </w:p>
    <w:p w:rsidR="00E8318E" w:rsidRDefault="00E8318E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Odstranění těchto poruch bude realizováno odfrézováním původního krytu a položením nové obrusné vrstvy vozovky. </w:t>
      </w:r>
    </w:p>
    <w:p w:rsidR="00B25786" w:rsidRDefault="00B25786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 několika místech jsou sí</w:t>
      </w:r>
      <w:r w:rsidR="00E8318E">
        <w:rPr>
          <w:rFonts w:ascii="Times New Roman" w:hAnsi="Times New Roman" w:cs="Times New Roman"/>
          <w:sz w:val="24"/>
          <w:szCs w:val="24"/>
        </w:rPr>
        <w:t>ťové trhliny, signalizující degradaci únosnosti podloží.</w:t>
      </w:r>
    </w:p>
    <w:p w:rsidR="00B25786" w:rsidRPr="00DD473C" w:rsidRDefault="00E8318E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tomto případě je navržena výměna celé konstrukce vozovky včetně sanace pláně.</w:t>
      </w:r>
    </w:p>
    <w:p w:rsidR="0000208A" w:rsidRDefault="000020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E0FB1" w:rsidRPr="002E0FB1" w:rsidRDefault="002E0FB1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2E0FB1" w:rsidRPr="0000208A" w:rsidRDefault="002E0FB1" w:rsidP="002E0FB1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00208A">
        <w:rPr>
          <w:rFonts w:ascii="Times New Roman" w:hAnsi="Times New Roman" w:cs="Times New Roman"/>
          <w:sz w:val="24"/>
          <w:szCs w:val="24"/>
          <w:u w:val="single"/>
        </w:rPr>
        <w:t>2. Mostní objekty a zdi</w:t>
      </w:r>
    </w:p>
    <w:p w:rsidR="002E0FB1" w:rsidRPr="0000208A" w:rsidRDefault="002E0FB1" w:rsidP="002E0FB1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00208A">
        <w:rPr>
          <w:rFonts w:ascii="Times New Roman" w:hAnsi="Times New Roman" w:cs="Times New Roman"/>
          <w:sz w:val="24"/>
          <w:szCs w:val="24"/>
          <w:u w:val="single"/>
        </w:rPr>
        <w:t>a) výčet objektů a zdí,</w:t>
      </w:r>
    </w:p>
    <w:p w:rsidR="00A151A8" w:rsidRPr="00E8318E" w:rsidRDefault="00E8318E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E8318E">
        <w:rPr>
          <w:rFonts w:ascii="Times New Roman" w:hAnsi="Times New Roman" w:cs="Times New Roman"/>
          <w:sz w:val="24"/>
          <w:szCs w:val="24"/>
        </w:rPr>
        <w:tab/>
      </w:r>
      <w:r w:rsidR="00DE1E9F" w:rsidRPr="00E8318E">
        <w:rPr>
          <w:rFonts w:ascii="Times New Roman" w:hAnsi="Times New Roman" w:cs="Times New Roman"/>
          <w:sz w:val="24"/>
          <w:szCs w:val="24"/>
        </w:rPr>
        <w:t xml:space="preserve">Součástí objektu parkoviště je opěrná stěna </w:t>
      </w:r>
      <w:r w:rsidR="00A151A8" w:rsidRPr="00E8318E">
        <w:rPr>
          <w:rFonts w:ascii="Times New Roman" w:hAnsi="Times New Roman" w:cs="Times New Roman"/>
          <w:sz w:val="24"/>
          <w:szCs w:val="24"/>
        </w:rPr>
        <w:t>půdorysného tvaru L</w:t>
      </w:r>
      <w:r>
        <w:rPr>
          <w:rFonts w:ascii="Times New Roman" w:hAnsi="Times New Roman" w:cs="Times New Roman"/>
          <w:sz w:val="24"/>
          <w:szCs w:val="24"/>
        </w:rPr>
        <w:t xml:space="preserve"> v jihovýchodní části parkoviště</w:t>
      </w:r>
      <w:r w:rsidRPr="00E8318E">
        <w:rPr>
          <w:rFonts w:ascii="Times New Roman" w:hAnsi="Times New Roman" w:cs="Times New Roman"/>
          <w:sz w:val="24"/>
          <w:szCs w:val="24"/>
        </w:rPr>
        <w:t>.</w:t>
      </w:r>
    </w:p>
    <w:p w:rsidR="002E0FB1" w:rsidRPr="00DD473C" w:rsidRDefault="002E0FB1" w:rsidP="002E0FB1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DD473C">
        <w:rPr>
          <w:rFonts w:ascii="Times New Roman" w:hAnsi="Times New Roman" w:cs="Times New Roman"/>
          <w:sz w:val="24"/>
          <w:szCs w:val="24"/>
          <w:u w:val="single"/>
        </w:rPr>
        <w:t>b) základní charakteristiky jednotlivých objektů, zejména základní údaje - rozpětí, délky, šířky, průjezdní a průchozí prostory:</w:t>
      </w:r>
    </w:p>
    <w:p w:rsidR="002E0FB1" w:rsidRPr="00A151A8" w:rsidRDefault="002E0FB1" w:rsidP="002E0FB1">
      <w:p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A151A8">
        <w:rPr>
          <w:rFonts w:ascii="Times New Roman" w:hAnsi="Times New Roman" w:cs="Times New Roman"/>
          <w:i/>
          <w:sz w:val="24"/>
          <w:szCs w:val="24"/>
        </w:rPr>
        <w:t>- základní technické řešení a vybavení,</w:t>
      </w:r>
    </w:p>
    <w:p w:rsidR="00A151A8" w:rsidRPr="002E0FB1" w:rsidRDefault="00E8318E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</w:t>
      </w:r>
      <w:r w:rsidR="00DE1E9F">
        <w:rPr>
          <w:rFonts w:ascii="Times New Roman" w:hAnsi="Times New Roman" w:cs="Times New Roman"/>
          <w:sz w:val="24"/>
          <w:szCs w:val="24"/>
        </w:rPr>
        <w:t>ravitační opěrná stěna</w:t>
      </w:r>
      <w:r w:rsidR="00DE1E9F" w:rsidRPr="00DE1E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 navržena z prefa prvků</w:t>
      </w:r>
      <w:r w:rsidR="004E2365">
        <w:rPr>
          <w:rFonts w:ascii="Times New Roman" w:hAnsi="Times New Roman" w:cs="Times New Roman"/>
          <w:sz w:val="24"/>
          <w:szCs w:val="24"/>
        </w:rPr>
        <w:t xml:space="preserve"> vyzděných nasucho na běhounovou vazbu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A151A8">
        <w:rPr>
          <w:rFonts w:ascii="Times New Roman" w:hAnsi="Times New Roman" w:cs="Times New Roman"/>
          <w:sz w:val="24"/>
          <w:szCs w:val="24"/>
        </w:rPr>
        <w:t xml:space="preserve">délka stěny 24,0m, </w:t>
      </w:r>
      <w:r>
        <w:rPr>
          <w:rFonts w:ascii="Times New Roman" w:hAnsi="Times New Roman" w:cs="Times New Roman"/>
          <w:sz w:val="24"/>
          <w:szCs w:val="24"/>
        </w:rPr>
        <w:t>výška je proměnná podle konfigurace terénu od 0,35 do 1,35 m.</w:t>
      </w:r>
      <w:r w:rsidR="004E2365">
        <w:rPr>
          <w:rFonts w:ascii="Times New Roman" w:hAnsi="Times New Roman" w:cs="Times New Roman"/>
          <w:sz w:val="24"/>
          <w:szCs w:val="24"/>
        </w:rPr>
        <w:t xml:space="preserve"> Líc stěny je navržen ve sklonu </w:t>
      </w:r>
      <w:r w:rsidR="004E2365" w:rsidRPr="004E2365">
        <w:rPr>
          <w:rFonts w:ascii="Times New Roman" w:hAnsi="Times New Roman" w:cs="Times New Roman"/>
          <w:b/>
          <w:sz w:val="24"/>
          <w:szCs w:val="24"/>
        </w:rPr>
        <w:t>10 : 1</w:t>
      </w:r>
      <w:r w:rsidR="004E2365">
        <w:rPr>
          <w:rFonts w:ascii="Times New Roman" w:hAnsi="Times New Roman" w:cs="Times New Roman"/>
          <w:sz w:val="24"/>
          <w:szCs w:val="24"/>
        </w:rPr>
        <w:t>.</w:t>
      </w:r>
    </w:p>
    <w:p w:rsidR="002E0FB1" w:rsidRPr="00A151A8" w:rsidRDefault="002E0FB1" w:rsidP="002E0FB1">
      <w:p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A151A8">
        <w:rPr>
          <w:rFonts w:ascii="Times New Roman" w:hAnsi="Times New Roman" w:cs="Times New Roman"/>
          <w:i/>
          <w:sz w:val="24"/>
          <w:szCs w:val="24"/>
        </w:rPr>
        <w:t>- druhy konstrukcí a jejich zdůvodnění,</w:t>
      </w:r>
    </w:p>
    <w:p w:rsidR="002E0FB1" w:rsidRPr="002E0FB1" w:rsidRDefault="00E8318E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Opěrné gravitační stěny umožňují přizpůsobení tvar terénu, využít pestrou nabídku výrobců co do tvarů, druhu povrchu i barevného provedení.</w:t>
      </w:r>
    </w:p>
    <w:p w:rsidR="002E0FB1" w:rsidRPr="00A151A8" w:rsidRDefault="002E0FB1" w:rsidP="002E0FB1">
      <w:p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A151A8">
        <w:rPr>
          <w:rFonts w:ascii="Times New Roman" w:hAnsi="Times New Roman" w:cs="Times New Roman"/>
          <w:i/>
          <w:sz w:val="24"/>
          <w:szCs w:val="24"/>
        </w:rPr>
        <w:t>- postup a technologie výstavby.</w:t>
      </w:r>
    </w:p>
    <w:p w:rsidR="002E0FB1" w:rsidRDefault="004E2365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Je uvažován postup a technologie podle výrobců těchto prvků, osazení na štěrkovém polštáři se základovou spárou odvodněnou drenáží. Po vyzdění jednotlivých řad bude proveden zásyp zdi, na rubu v min. šířce 20 cm s drenážní funkcí.</w:t>
      </w:r>
    </w:p>
    <w:p w:rsidR="00A151A8" w:rsidRPr="002E0FB1" w:rsidRDefault="00A151A8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2E0FB1" w:rsidRPr="00DD473C" w:rsidRDefault="002E0FB1" w:rsidP="002E0FB1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DD473C">
        <w:rPr>
          <w:rFonts w:ascii="Times New Roman" w:hAnsi="Times New Roman" w:cs="Times New Roman"/>
          <w:sz w:val="24"/>
          <w:szCs w:val="24"/>
          <w:u w:val="single"/>
        </w:rPr>
        <w:t>3. Odvodnění pozemní komunikace</w:t>
      </w:r>
    </w:p>
    <w:p w:rsidR="002E0FB1" w:rsidRPr="00DD473C" w:rsidRDefault="002E0FB1" w:rsidP="002E0FB1">
      <w:p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DD473C">
        <w:rPr>
          <w:rFonts w:ascii="Times New Roman" w:hAnsi="Times New Roman" w:cs="Times New Roman"/>
          <w:i/>
          <w:sz w:val="24"/>
          <w:szCs w:val="24"/>
        </w:rPr>
        <w:t>- stavebně technické řešení odvodnění, jeho charakteristiky a rozsah.</w:t>
      </w:r>
    </w:p>
    <w:p w:rsidR="00A151A8" w:rsidRDefault="004E2365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Způsob odvodnění zůstane zachován, původní uliční vpusti budou nahrazeny novými.</w:t>
      </w:r>
    </w:p>
    <w:p w:rsidR="00A151A8" w:rsidRPr="002E0FB1" w:rsidRDefault="00A151A8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2E0FB1" w:rsidRPr="00DE1E9F" w:rsidRDefault="002E0FB1" w:rsidP="002E0FB1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DE1E9F">
        <w:rPr>
          <w:rFonts w:ascii="Times New Roman" w:hAnsi="Times New Roman" w:cs="Times New Roman"/>
          <w:sz w:val="24"/>
          <w:szCs w:val="24"/>
          <w:u w:val="single"/>
        </w:rPr>
        <w:t>4. Tunely, podzemní stavby a galerie</w:t>
      </w:r>
    </w:p>
    <w:p w:rsidR="00DD473C" w:rsidRPr="00DD473C" w:rsidRDefault="00DD473C" w:rsidP="00DD473C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DD473C">
        <w:rPr>
          <w:rFonts w:ascii="Times New Roman" w:hAnsi="Times New Roman" w:cs="Times New Roman"/>
          <w:sz w:val="24"/>
          <w:szCs w:val="24"/>
        </w:rPr>
        <w:t>Nevyskytují se.</w:t>
      </w:r>
    </w:p>
    <w:p w:rsidR="002E0FB1" w:rsidRPr="002E0FB1" w:rsidRDefault="002E0FB1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A151A8" w:rsidRDefault="00A151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E0FB1" w:rsidRPr="002E0FB1" w:rsidRDefault="002E0FB1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2E0FB1" w:rsidRPr="00DE1E9F" w:rsidRDefault="002E0FB1" w:rsidP="002E0FB1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DE1E9F">
        <w:rPr>
          <w:rFonts w:ascii="Times New Roman" w:hAnsi="Times New Roman" w:cs="Times New Roman"/>
          <w:sz w:val="24"/>
          <w:szCs w:val="24"/>
          <w:u w:val="single"/>
        </w:rPr>
        <w:t>5. Obslužná zařízení, veřejná parkoviště, únikové zóny a protihlukové clony</w:t>
      </w:r>
    </w:p>
    <w:p w:rsidR="002E0FB1" w:rsidRPr="00DD473C" w:rsidRDefault="002E0FB1" w:rsidP="002E0FB1">
      <w:p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DD473C">
        <w:rPr>
          <w:rFonts w:ascii="Times New Roman" w:hAnsi="Times New Roman" w:cs="Times New Roman"/>
          <w:i/>
          <w:sz w:val="24"/>
          <w:szCs w:val="24"/>
        </w:rPr>
        <w:t>- navržená zařízení, která jsou součástí pozemní komunikace a jejich umístění, rozsah a vybavení.</w:t>
      </w:r>
    </w:p>
    <w:p w:rsidR="00A151A8" w:rsidRPr="00A151A8" w:rsidRDefault="00A151A8" w:rsidP="00A151A8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A151A8">
        <w:rPr>
          <w:rFonts w:ascii="Times New Roman" w:hAnsi="Times New Roman" w:cs="Times New Roman"/>
          <w:sz w:val="24"/>
          <w:szCs w:val="24"/>
        </w:rPr>
        <w:tab/>
        <w:t xml:space="preserve">Je navrženo nové parkoviště pro </w:t>
      </w:r>
      <w:r>
        <w:rPr>
          <w:rFonts w:ascii="Times New Roman" w:hAnsi="Times New Roman" w:cs="Times New Roman"/>
          <w:sz w:val="24"/>
          <w:szCs w:val="24"/>
        </w:rPr>
        <w:t>38</w:t>
      </w:r>
      <w:r w:rsidRPr="00A151A8">
        <w:rPr>
          <w:rFonts w:ascii="Times New Roman" w:hAnsi="Times New Roman" w:cs="Times New Roman"/>
          <w:sz w:val="24"/>
          <w:szCs w:val="24"/>
        </w:rPr>
        <w:t xml:space="preserve"> osobních automobilů, umístění podél </w:t>
      </w:r>
      <w:r w:rsidR="00CB1795">
        <w:rPr>
          <w:rFonts w:ascii="Times New Roman" w:hAnsi="Times New Roman" w:cs="Times New Roman"/>
          <w:sz w:val="24"/>
          <w:szCs w:val="24"/>
        </w:rPr>
        <w:t xml:space="preserve">hrany / okraje </w:t>
      </w:r>
      <w:r w:rsidRPr="00A151A8">
        <w:rPr>
          <w:rFonts w:ascii="Times New Roman" w:hAnsi="Times New Roman" w:cs="Times New Roman"/>
          <w:sz w:val="24"/>
          <w:szCs w:val="24"/>
        </w:rPr>
        <w:t>místní komunikace.</w:t>
      </w:r>
    </w:p>
    <w:p w:rsidR="00DD473C" w:rsidRDefault="00DD473C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8E7E96" w:rsidRPr="002E0FB1" w:rsidRDefault="008E7E96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2E0FB1" w:rsidRPr="00DE1E9F" w:rsidRDefault="002E0FB1" w:rsidP="002E0FB1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DE1E9F">
        <w:rPr>
          <w:rFonts w:ascii="Times New Roman" w:hAnsi="Times New Roman" w:cs="Times New Roman"/>
          <w:sz w:val="24"/>
          <w:szCs w:val="24"/>
          <w:u w:val="single"/>
        </w:rPr>
        <w:t>6. Vybavení pozemní komunikace</w:t>
      </w:r>
    </w:p>
    <w:p w:rsidR="002E0FB1" w:rsidRPr="002E0FB1" w:rsidRDefault="002E0FB1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2E0FB1">
        <w:rPr>
          <w:rFonts w:ascii="Times New Roman" w:hAnsi="Times New Roman" w:cs="Times New Roman"/>
          <w:sz w:val="24"/>
          <w:szCs w:val="24"/>
        </w:rPr>
        <w:t>a) záchytná bezpečnostní zařízení,</w:t>
      </w:r>
    </w:p>
    <w:p w:rsidR="00A151A8" w:rsidRPr="00A151A8" w:rsidRDefault="00A151A8" w:rsidP="00A151A8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A151A8">
        <w:rPr>
          <w:rFonts w:ascii="Times New Roman" w:hAnsi="Times New Roman" w:cs="Times New Roman"/>
          <w:sz w:val="24"/>
          <w:szCs w:val="24"/>
        </w:rPr>
        <w:t>Nevyskytují se.</w:t>
      </w:r>
    </w:p>
    <w:p w:rsidR="008E7E96" w:rsidRPr="002E0FB1" w:rsidRDefault="008E7E96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2E0FB1" w:rsidRPr="002E0FB1" w:rsidRDefault="002E0FB1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2E0FB1">
        <w:rPr>
          <w:rFonts w:ascii="Times New Roman" w:hAnsi="Times New Roman" w:cs="Times New Roman"/>
          <w:sz w:val="24"/>
          <w:szCs w:val="24"/>
        </w:rPr>
        <w:t>b) dopravní značky, dopravní zařízení, světelné signály, zařízení pro provozní informace a telematiku,</w:t>
      </w:r>
    </w:p>
    <w:p w:rsidR="00A151A8" w:rsidRPr="00A151A8" w:rsidRDefault="00A151A8" w:rsidP="00A151A8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A151A8"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z w:val="24"/>
          <w:szCs w:val="24"/>
        </w:rPr>
        <w:t xml:space="preserve">jsou navrženy svislé dopravní značky; </w:t>
      </w:r>
      <w:r w:rsidR="00CB1795">
        <w:rPr>
          <w:rFonts w:ascii="Times New Roman" w:hAnsi="Times New Roman" w:cs="Times New Roman"/>
          <w:sz w:val="24"/>
          <w:szCs w:val="24"/>
        </w:rPr>
        <w:t xml:space="preserve">parkovací stání budou vyznačena vodorovnými značkami </w:t>
      </w:r>
      <w:r w:rsidR="00CB1795" w:rsidRPr="00CB1795">
        <w:rPr>
          <w:rFonts w:ascii="Times New Roman" w:hAnsi="Times New Roman" w:cs="Times New Roman"/>
          <w:b/>
          <w:sz w:val="24"/>
          <w:szCs w:val="24"/>
        </w:rPr>
        <w:t>V10b</w:t>
      </w:r>
      <w:r w:rsidR="00CB1795">
        <w:rPr>
          <w:rFonts w:ascii="Times New Roman" w:hAnsi="Times New Roman" w:cs="Times New Roman"/>
          <w:sz w:val="24"/>
          <w:szCs w:val="24"/>
        </w:rPr>
        <w:t xml:space="preserve"> „Stání kolmé“ v provedení z dlažby v barevně kontrastní červené barvě.</w:t>
      </w:r>
    </w:p>
    <w:p w:rsidR="008E7E96" w:rsidRPr="002E0FB1" w:rsidRDefault="008E7E96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2E0FB1" w:rsidRPr="002E0FB1" w:rsidRDefault="002E0FB1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2E0FB1">
        <w:rPr>
          <w:rFonts w:ascii="Times New Roman" w:hAnsi="Times New Roman" w:cs="Times New Roman"/>
          <w:sz w:val="24"/>
          <w:szCs w:val="24"/>
        </w:rPr>
        <w:t>c) veřejné osvětlení,</w:t>
      </w:r>
    </w:p>
    <w:p w:rsidR="00CB1795" w:rsidRPr="00CB1795" w:rsidRDefault="00CB1795" w:rsidP="00CB179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CB179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 návrh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intenzity </w:t>
      </w:r>
      <w:r w:rsidRPr="00CB1795">
        <w:rPr>
          <w:rFonts w:ascii="Times New Roman" w:eastAsia="Times New Roman" w:hAnsi="Times New Roman" w:cs="Times New Roman"/>
          <w:sz w:val="24"/>
          <w:szCs w:val="24"/>
          <w:lang w:eastAsia="cs-CZ"/>
        </w:rPr>
        <w:t>byly stanoveny třídy osvětlení: - komun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ikace a parkovací pruh +</w:t>
      </w:r>
      <w:r w:rsidRPr="00CB179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chodníky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třída osvětlení </w:t>
      </w:r>
      <w:r w:rsidRPr="00CB179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P5.</w:t>
      </w:r>
    </w:p>
    <w:p w:rsidR="002E0FB1" w:rsidRDefault="00CB1795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Prostor místní komunikace bude osvětlen šesti svítidly, osazenými na sadových stožárech výšky 4,0 m.</w:t>
      </w:r>
    </w:p>
    <w:p w:rsidR="00CB1795" w:rsidRPr="002E0FB1" w:rsidRDefault="00CB1795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2E0FB1" w:rsidRPr="002E0FB1" w:rsidRDefault="002E0FB1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2E0FB1">
        <w:rPr>
          <w:rFonts w:ascii="Times New Roman" w:hAnsi="Times New Roman" w:cs="Times New Roman"/>
          <w:sz w:val="24"/>
          <w:szCs w:val="24"/>
        </w:rPr>
        <w:t>d) ochrany proti vniku volně žijících živočichů na komunikace a umožnění jejich migrace přes komunikace,</w:t>
      </w:r>
    </w:p>
    <w:p w:rsidR="00CB1795" w:rsidRPr="00A151A8" w:rsidRDefault="00CB1795" w:rsidP="00CB1795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A151A8">
        <w:rPr>
          <w:rFonts w:ascii="Times New Roman" w:hAnsi="Times New Roman" w:cs="Times New Roman"/>
          <w:sz w:val="24"/>
          <w:szCs w:val="24"/>
        </w:rPr>
        <w:t>Nevyskytují se.</w:t>
      </w:r>
    </w:p>
    <w:p w:rsidR="008E7E96" w:rsidRPr="002E0FB1" w:rsidRDefault="008E7E96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2E0FB1" w:rsidRDefault="002E0FB1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2E0FB1">
        <w:rPr>
          <w:rFonts w:ascii="Times New Roman" w:hAnsi="Times New Roman" w:cs="Times New Roman"/>
          <w:sz w:val="24"/>
          <w:szCs w:val="24"/>
        </w:rPr>
        <w:t>e) clony a sítě proti oslnění.</w:t>
      </w:r>
    </w:p>
    <w:p w:rsidR="00CB1795" w:rsidRPr="00A151A8" w:rsidRDefault="00CB1795" w:rsidP="00CB1795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A151A8">
        <w:rPr>
          <w:rFonts w:ascii="Times New Roman" w:hAnsi="Times New Roman" w:cs="Times New Roman"/>
          <w:sz w:val="24"/>
          <w:szCs w:val="24"/>
        </w:rPr>
        <w:t>Nevyskytují se.</w:t>
      </w:r>
    </w:p>
    <w:p w:rsidR="002E0FB1" w:rsidRDefault="002E0FB1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8E7E96" w:rsidRPr="002E0FB1" w:rsidRDefault="008E7E96" w:rsidP="002E0FB1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2E0FB1" w:rsidRPr="00DE1E9F" w:rsidRDefault="002E0FB1" w:rsidP="002E0FB1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DE1E9F">
        <w:rPr>
          <w:rFonts w:ascii="Times New Roman" w:hAnsi="Times New Roman" w:cs="Times New Roman"/>
          <w:sz w:val="24"/>
          <w:szCs w:val="24"/>
          <w:u w:val="single"/>
        </w:rPr>
        <w:t>7. Objekty ostatních skupin objektů</w:t>
      </w:r>
    </w:p>
    <w:p w:rsidR="00CB1795" w:rsidRPr="00A151A8" w:rsidRDefault="00CB1795" w:rsidP="00CB1795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A151A8">
        <w:rPr>
          <w:rFonts w:ascii="Times New Roman" w:hAnsi="Times New Roman" w:cs="Times New Roman"/>
          <w:sz w:val="24"/>
          <w:szCs w:val="24"/>
        </w:rPr>
        <w:t>Nevyskytují se.</w:t>
      </w:r>
    </w:p>
    <w:p w:rsidR="002E0FB1" w:rsidRDefault="002E0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E0FB1" w:rsidRPr="00E27C73" w:rsidRDefault="002E0FB1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967310" w:rsidRDefault="00983074" w:rsidP="00983074">
      <w:pPr>
        <w:spacing w:before="1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7310">
        <w:rPr>
          <w:rFonts w:ascii="Times New Roman" w:hAnsi="Times New Roman" w:cs="Times New Roman"/>
          <w:b/>
          <w:sz w:val="24"/>
          <w:szCs w:val="24"/>
          <w:u w:val="single"/>
        </w:rPr>
        <w:t>B. 2.7</w:t>
      </w:r>
      <w:r w:rsidR="00000D12" w:rsidRPr="00967310">
        <w:rPr>
          <w:rFonts w:ascii="Times New Roman" w:hAnsi="Times New Roman" w:cs="Times New Roman"/>
          <w:b/>
          <w:sz w:val="24"/>
          <w:szCs w:val="24"/>
          <w:u w:val="single"/>
        </w:rPr>
        <w:t xml:space="preserve"> Základní charakteristika technických a technologických zařízení</w:t>
      </w:r>
    </w:p>
    <w:p w:rsidR="00DE1E9F" w:rsidRPr="00DE1E9F" w:rsidRDefault="00DE1E9F" w:rsidP="00DE1E9F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DE1E9F">
        <w:rPr>
          <w:rFonts w:ascii="Times New Roman" w:hAnsi="Times New Roman" w:cs="Times New Roman"/>
          <w:sz w:val="24"/>
          <w:szCs w:val="24"/>
        </w:rPr>
        <w:t>Nevyskytují se.</w:t>
      </w:r>
    </w:p>
    <w:p w:rsidR="002E0FB1" w:rsidRPr="00E27C73" w:rsidRDefault="002E0FB1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967310" w:rsidRDefault="00983074" w:rsidP="00983074">
      <w:pPr>
        <w:spacing w:before="1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7310">
        <w:rPr>
          <w:rFonts w:ascii="Times New Roman" w:hAnsi="Times New Roman" w:cs="Times New Roman"/>
          <w:b/>
          <w:sz w:val="24"/>
          <w:szCs w:val="24"/>
          <w:u w:val="single"/>
        </w:rPr>
        <w:t>B. 2.8</w:t>
      </w:r>
      <w:r w:rsidR="00000D12" w:rsidRPr="00967310">
        <w:rPr>
          <w:rFonts w:ascii="Times New Roman" w:hAnsi="Times New Roman" w:cs="Times New Roman"/>
          <w:b/>
          <w:sz w:val="24"/>
          <w:szCs w:val="24"/>
          <w:u w:val="single"/>
        </w:rPr>
        <w:t xml:space="preserve"> Zásady požárně bezpečnostního řešení</w:t>
      </w:r>
    </w:p>
    <w:p w:rsidR="00DE1E9F" w:rsidRPr="00DE1E9F" w:rsidRDefault="00DE1E9F" w:rsidP="00DE1E9F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DE1E9F">
        <w:rPr>
          <w:rFonts w:ascii="Times New Roman" w:hAnsi="Times New Roman" w:cs="Times New Roman"/>
          <w:sz w:val="24"/>
          <w:szCs w:val="24"/>
        </w:rPr>
        <w:tab/>
        <w:t>Přístup do území pro vozidla IZS bude zachován, průjezd nebude omezován vozidly odstavenými podél vozovky. Stávající hydranty nejsou stavbou dotčeny.</w:t>
      </w:r>
    </w:p>
    <w:p w:rsidR="002E0FB1" w:rsidRPr="00E27C73" w:rsidRDefault="002E0FB1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</w:p>
    <w:p w:rsidR="00000D12" w:rsidRPr="00967310" w:rsidRDefault="00983074" w:rsidP="00983074">
      <w:pPr>
        <w:spacing w:before="1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7310">
        <w:rPr>
          <w:rFonts w:ascii="Times New Roman" w:hAnsi="Times New Roman" w:cs="Times New Roman"/>
          <w:b/>
          <w:sz w:val="24"/>
          <w:szCs w:val="24"/>
          <w:u w:val="single"/>
        </w:rPr>
        <w:t>B. 2.9</w:t>
      </w:r>
      <w:r w:rsidR="00000D12" w:rsidRPr="00967310">
        <w:rPr>
          <w:rFonts w:ascii="Times New Roman" w:hAnsi="Times New Roman" w:cs="Times New Roman"/>
          <w:b/>
          <w:sz w:val="24"/>
          <w:szCs w:val="24"/>
          <w:u w:val="single"/>
        </w:rPr>
        <w:t xml:space="preserve"> Úspora energie a tepelná ochrana</w:t>
      </w:r>
    </w:p>
    <w:p w:rsidR="00DE1E9F" w:rsidRPr="00DE1E9F" w:rsidRDefault="00DE1E9F" w:rsidP="00DE1E9F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DE1E9F">
        <w:rPr>
          <w:rFonts w:ascii="Times New Roman" w:hAnsi="Times New Roman" w:cs="Times New Roman"/>
          <w:sz w:val="24"/>
          <w:szCs w:val="24"/>
        </w:rPr>
        <w:t>Není předmětem této stavby.</w:t>
      </w:r>
    </w:p>
    <w:p w:rsidR="002E0FB1" w:rsidRPr="00E27C73" w:rsidRDefault="002E0FB1" w:rsidP="00983074">
      <w:pPr>
        <w:spacing w:before="120"/>
        <w:rPr>
          <w:rFonts w:ascii="Times New Roman" w:hAnsi="Times New Roman" w:cs="Times New Roman"/>
          <w:sz w:val="24"/>
          <w:szCs w:val="24"/>
          <w:u w:val="single"/>
        </w:rPr>
      </w:pPr>
    </w:p>
    <w:p w:rsidR="00000D12" w:rsidRPr="00967310" w:rsidRDefault="00983074" w:rsidP="00983074">
      <w:pPr>
        <w:spacing w:before="1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7310">
        <w:rPr>
          <w:rFonts w:ascii="Times New Roman" w:hAnsi="Times New Roman" w:cs="Times New Roman"/>
          <w:b/>
          <w:sz w:val="24"/>
          <w:szCs w:val="24"/>
          <w:u w:val="single"/>
        </w:rPr>
        <w:t>B. 2.10</w:t>
      </w:r>
      <w:r w:rsidR="00000D12" w:rsidRPr="00967310">
        <w:rPr>
          <w:rFonts w:ascii="Times New Roman" w:hAnsi="Times New Roman" w:cs="Times New Roman"/>
          <w:b/>
          <w:sz w:val="24"/>
          <w:szCs w:val="24"/>
          <w:u w:val="single"/>
        </w:rPr>
        <w:t xml:space="preserve"> Hygienické požadavky na stavby, požadavky na pracovní a komunální prostředí</w:t>
      </w:r>
    </w:p>
    <w:p w:rsidR="00000D12" w:rsidRPr="002E0FB1" w:rsidRDefault="00000D12" w:rsidP="00983074">
      <w:p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2E0FB1">
        <w:rPr>
          <w:rFonts w:ascii="Times New Roman" w:hAnsi="Times New Roman" w:cs="Times New Roman"/>
          <w:i/>
          <w:sz w:val="24"/>
          <w:szCs w:val="24"/>
        </w:rPr>
        <w:t>Zásady řešení parametrů stavby - větrání, vytápění, osvětlení, zásobování vodou, odpadů apod., a dále zásady řešení vlivu stavby na okolí - vibrace, hluk, prašnost apod.</w:t>
      </w:r>
    </w:p>
    <w:p w:rsidR="00DE1E9F" w:rsidRPr="00DE1E9F" w:rsidRDefault="00DE1E9F" w:rsidP="00DE1E9F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DE1E9F">
        <w:rPr>
          <w:rFonts w:ascii="Times New Roman" w:hAnsi="Times New Roman" w:cs="Times New Roman"/>
          <w:sz w:val="24"/>
          <w:szCs w:val="24"/>
        </w:rPr>
        <w:t>Není předmětem této stavby.</w:t>
      </w:r>
    </w:p>
    <w:p w:rsidR="00DE1E9F" w:rsidRPr="00E27C73" w:rsidRDefault="00DE1E9F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967310" w:rsidRDefault="00983074" w:rsidP="00983074">
      <w:pPr>
        <w:spacing w:before="1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7310">
        <w:rPr>
          <w:rFonts w:ascii="Times New Roman" w:hAnsi="Times New Roman" w:cs="Times New Roman"/>
          <w:b/>
          <w:sz w:val="24"/>
          <w:szCs w:val="24"/>
          <w:u w:val="single"/>
        </w:rPr>
        <w:t>B. 2.11</w:t>
      </w:r>
      <w:r w:rsidR="00000D12" w:rsidRPr="00967310">
        <w:rPr>
          <w:rFonts w:ascii="Times New Roman" w:hAnsi="Times New Roman" w:cs="Times New Roman"/>
          <w:b/>
          <w:sz w:val="24"/>
          <w:szCs w:val="24"/>
          <w:u w:val="single"/>
        </w:rPr>
        <w:t xml:space="preserve"> Zásady ochrany stavby před negativními účinky vnějšího prostředí</w:t>
      </w:r>
    </w:p>
    <w:p w:rsidR="00000D12" w:rsidRPr="004432A2" w:rsidRDefault="00000D12" w:rsidP="00983074">
      <w:p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4432A2">
        <w:rPr>
          <w:rFonts w:ascii="Times New Roman" w:hAnsi="Times New Roman" w:cs="Times New Roman"/>
          <w:i/>
          <w:sz w:val="24"/>
          <w:szCs w:val="24"/>
        </w:rPr>
        <w:t>a) ochrana před pronikáním radonu z podloží,</w:t>
      </w:r>
    </w:p>
    <w:p w:rsidR="00000D12" w:rsidRPr="004432A2" w:rsidRDefault="00000D12" w:rsidP="00983074">
      <w:p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4432A2">
        <w:rPr>
          <w:rFonts w:ascii="Times New Roman" w:hAnsi="Times New Roman" w:cs="Times New Roman"/>
          <w:i/>
          <w:sz w:val="24"/>
          <w:szCs w:val="24"/>
        </w:rPr>
        <w:t>b) ochrana před bludnými proudy,</w:t>
      </w:r>
    </w:p>
    <w:p w:rsidR="00000D12" w:rsidRPr="004432A2" w:rsidRDefault="00000D12" w:rsidP="00983074">
      <w:p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4432A2">
        <w:rPr>
          <w:rFonts w:ascii="Times New Roman" w:hAnsi="Times New Roman" w:cs="Times New Roman"/>
          <w:i/>
          <w:sz w:val="24"/>
          <w:szCs w:val="24"/>
        </w:rPr>
        <w:t>c) ochrana před technickou seizmicitou,</w:t>
      </w:r>
    </w:p>
    <w:p w:rsidR="00000D12" w:rsidRPr="004432A2" w:rsidRDefault="00000D12" w:rsidP="00983074">
      <w:p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4432A2">
        <w:rPr>
          <w:rFonts w:ascii="Times New Roman" w:hAnsi="Times New Roman" w:cs="Times New Roman"/>
          <w:i/>
          <w:sz w:val="24"/>
          <w:szCs w:val="24"/>
        </w:rPr>
        <w:t>d) ochrana před hlukem,</w:t>
      </w:r>
    </w:p>
    <w:p w:rsidR="00000D12" w:rsidRPr="004432A2" w:rsidRDefault="00000D12" w:rsidP="00983074">
      <w:p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4432A2">
        <w:rPr>
          <w:rFonts w:ascii="Times New Roman" w:hAnsi="Times New Roman" w:cs="Times New Roman"/>
          <w:i/>
          <w:sz w:val="24"/>
          <w:szCs w:val="24"/>
        </w:rPr>
        <w:t>e) protipovodňová opatření,</w:t>
      </w:r>
    </w:p>
    <w:p w:rsidR="00000D12" w:rsidRPr="004432A2" w:rsidRDefault="00000D12" w:rsidP="00983074">
      <w:p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4432A2">
        <w:rPr>
          <w:rFonts w:ascii="Times New Roman" w:hAnsi="Times New Roman" w:cs="Times New Roman"/>
          <w:i/>
          <w:sz w:val="24"/>
          <w:szCs w:val="24"/>
        </w:rPr>
        <w:t>f) ostatní účinky - vliv poddolování, výskyt metanu apod.</w:t>
      </w:r>
    </w:p>
    <w:p w:rsidR="00DE1E9F" w:rsidRDefault="00DE1E9F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DE1E9F" w:rsidRPr="00DE1E9F" w:rsidRDefault="00DE1E9F" w:rsidP="00DE1E9F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DE1E9F">
        <w:rPr>
          <w:rFonts w:ascii="Times New Roman" w:hAnsi="Times New Roman" w:cs="Times New Roman"/>
          <w:sz w:val="24"/>
          <w:szCs w:val="24"/>
        </w:rPr>
        <w:t>Není předmětem této stavby.</w:t>
      </w:r>
    </w:p>
    <w:p w:rsidR="00DE1E9F" w:rsidRPr="00E27C73" w:rsidRDefault="00DE1E9F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983074" w:rsidRPr="00E27C73" w:rsidRDefault="00983074">
      <w:pPr>
        <w:rPr>
          <w:rFonts w:ascii="Times New Roman" w:hAnsi="Times New Roman" w:cs="Times New Roman"/>
          <w:sz w:val="24"/>
          <w:szCs w:val="24"/>
        </w:rPr>
      </w:pPr>
      <w:r w:rsidRPr="00E27C73">
        <w:rPr>
          <w:rFonts w:ascii="Times New Roman" w:hAnsi="Times New Roman" w:cs="Times New Roman"/>
          <w:sz w:val="24"/>
          <w:szCs w:val="24"/>
        </w:rPr>
        <w:br w:type="page"/>
      </w:r>
    </w:p>
    <w:p w:rsidR="007711B7" w:rsidRPr="00E27C73" w:rsidRDefault="007711B7" w:rsidP="00000D12">
      <w:pPr>
        <w:rPr>
          <w:rFonts w:ascii="Times New Roman" w:hAnsi="Times New Roman" w:cs="Times New Roman"/>
          <w:sz w:val="24"/>
          <w:szCs w:val="24"/>
        </w:rPr>
      </w:pPr>
    </w:p>
    <w:p w:rsidR="00000D12" w:rsidRPr="00967310" w:rsidRDefault="00983074" w:rsidP="00000D12">
      <w:pPr>
        <w:rPr>
          <w:rFonts w:ascii="Times New Roman" w:hAnsi="Times New Roman" w:cs="Times New Roman"/>
          <w:sz w:val="28"/>
          <w:szCs w:val="28"/>
        </w:rPr>
      </w:pPr>
      <w:r w:rsidRPr="00967310">
        <w:rPr>
          <w:rFonts w:ascii="Times New Roman" w:hAnsi="Times New Roman" w:cs="Times New Roman"/>
          <w:b/>
          <w:bCs/>
          <w:sz w:val="28"/>
          <w:szCs w:val="28"/>
        </w:rPr>
        <w:t>B. 3 Připojení</w:t>
      </w:r>
      <w:r w:rsidR="00000D12" w:rsidRPr="00967310">
        <w:rPr>
          <w:rFonts w:ascii="Times New Roman" w:hAnsi="Times New Roman" w:cs="Times New Roman"/>
          <w:b/>
          <w:bCs/>
          <w:sz w:val="28"/>
          <w:szCs w:val="28"/>
        </w:rPr>
        <w:t xml:space="preserve"> na technickou infrastrukturu</w:t>
      </w:r>
    </w:p>
    <w:p w:rsidR="00000D12" w:rsidRDefault="00000D12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E27C73">
        <w:rPr>
          <w:rFonts w:ascii="Times New Roman" w:hAnsi="Times New Roman" w:cs="Times New Roman"/>
          <w:sz w:val="24"/>
          <w:szCs w:val="24"/>
        </w:rPr>
        <w:t>a) napojovací místa technické infrastruktury,</w:t>
      </w:r>
    </w:p>
    <w:p w:rsidR="00DE1E9F" w:rsidRDefault="00A37FB9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Napojení uličních </w:t>
      </w:r>
      <w:proofErr w:type="gramStart"/>
      <w:r>
        <w:rPr>
          <w:rFonts w:ascii="Times New Roman" w:hAnsi="Times New Roman" w:cs="Times New Roman"/>
          <w:sz w:val="24"/>
          <w:szCs w:val="24"/>
        </w:rPr>
        <w:t>vpustí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 kanalizační síť </w:t>
      </w:r>
      <w:proofErr w:type="gramStart"/>
      <w:r>
        <w:rPr>
          <w:rFonts w:ascii="Times New Roman" w:hAnsi="Times New Roman" w:cs="Times New Roman"/>
          <w:sz w:val="24"/>
          <w:szCs w:val="24"/>
        </w:rPr>
        <w:t>zůstane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zachováno, nové kabely VO budou připojeny na stávající rozvod elektrické energie v místech koncových stožárů veřejného osvětlení.</w:t>
      </w:r>
    </w:p>
    <w:p w:rsidR="00DE1E9F" w:rsidRPr="00E27C73" w:rsidRDefault="00DE1E9F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00D12" w:rsidRPr="00E27C73" w:rsidRDefault="00000D12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E27C73">
        <w:rPr>
          <w:rFonts w:ascii="Times New Roman" w:hAnsi="Times New Roman" w:cs="Times New Roman"/>
          <w:sz w:val="24"/>
          <w:szCs w:val="24"/>
        </w:rPr>
        <w:t>b) připojovací rozměry, výkonové kapacity a délky.</w:t>
      </w:r>
    </w:p>
    <w:p w:rsidR="007711B7" w:rsidRDefault="00A37FB9" w:rsidP="00000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Dešťové přípojky - DN 200 mm, celková délka 108,0 m.</w:t>
      </w:r>
    </w:p>
    <w:p w:rsidR="00A37FB9" w:rsidRDefault="00A37FB9" w:rsidP="00000D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Veřejné osvětlení - kabel CYKY 4x10mm</w:t>
      </w:r>
      <w:r w:rsidRPr="00A37FB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; délka 145,0 m.</w:t>
      </w:r>
    </w:p>
    <w:p w:rsidR="00DE1E9F" w:rsidRPr="00E27C73" w:rsidRDefault="00DE1E9F" w:rsidP="00000D12">
      <w:pPr>
        <w:rPr>
          <w:rFonts w:ascii="Times New Roman" w:hAnsi="Times New Roman" w:cs="Times New Roman"/>
          <w:sz w:val="24"/>
          <w:szCs w:val="24"/>
        </w:rPr>
      </w:pPr>
    </w:p>
    <w:p w:rsidR="00000D12" w:rsidRPr="00967310" w:rsidRDefault="00B31EC3" w:rsidP="00000D12">
      <w:pPr>
        <w:rPr>
          <w:rFonts w:ascii="Times New Roman" w:hAnsi="Times New Roman" w:cs="Times New Roman"/>
          <w:sz w:val="28"/>
          <w:szCs w:val="28"/>
        </w:rPr>
      </w:pPr>
      <w:r w:rsidRPr="00967310">
        <w:rPr>
          <w:rFonts w:ascii="Times New Roman" w:hAnsi="Times New Roman" w:cs="Times New Roman"/>
          <w:b/>
          <w:bCs/>
          <w:sz w:val="28"/>
          <w:szCs w:val="28"/>
        </w:rPr>
        <w:t>B. 4 Dopravní</w:t>
      </w:r>
      <w:r w:rsidR="00000D12" w:rsidRPr="00967310">
        <w:rPr>
          <w:rFonts w:ascii="Times New Roman" w:hAnsi="Times New Roman" w:cs="Times New Roman"/>
          <w:b/>
          <w:bCs/>
          <w:sz w:val="28"/>
          <w:szCs w:val="28"/>
        </w:rPr>
        <w:t xml:space="preserve"> řešení</w:t>
      </w:r>
    </w:p>
    <w:p w:rsidR="00000D12" w:rsidRDefault="00000D12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E27C73">
        <w:rPr>
          <w:rFonts w:ascii="Times New Roman" w:hAnsi="Times New Roman" w:cs="Times New Roman"/>
          <w:sz w:val="24"/>
          <w:szCs w:val="24"/>
        </w:rPr>
        <w:t>a) popis dopravního řešení včetně bezbariérových opatření pro přístupnost a užívání stavby osobami se sníženou schopností pohybu nebo orientace,</w:t>
      </w:r>
    </w:p>
    <w:p w:rsidR="00DE1E9F" w:rsidRDefault="00A37FB9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F3794">
        <w:rPr>
          <w:rFonts w:ascii="Times New Roman" w:hAnsi="Times New Roman" w:cs="Times New Roman"/>
          <w:sz w:val="24"/>
          <w:szCs w:val="24"/>
        </w:rPr>
        <w:t xml:space="preserve">Na místní komunikaci budou upraveny poloměry nároží křižovatek a proveden nový kryt z asfaltobetonu. </w:t>
      </w:r>
    </w:p>
    <w:p w:rsidR="00000D12" w:rsidRDefault="00000D12" w:rsidP="00852105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E27C73">
        <w:rPr>
          <w:rFonts w:ascii="Times New Roman" w:hAnsi="Times New Roman" w:cs="Times New Roman"/>
          <w:sz w:val="24"/>
          <w:szCs w:val="24"/>
        </w:rPr>
        <w:t>b) napojení území na stávající dopravní infrastrukturu,</w:t>
      </w:r>
    </w:p>
    <w:p w:rsidR="00DE1E9F" w:rsidRDefault="008F3794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Stávající, nemění se.</w:t>
      </w:r>
    </w:p>
    <w:p w:rsidR="00000D12" w:rsidRDefault="00000D12" w:rsidP="00852105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E27C73">
        <w:rPr>
          <w:rFonts w:ascii="Times New Roman" w:hAnsi="Times New Roman" w:cs="Times New Roman"/>
          <w:sz w:val="24"/>
          <w:szCs w:val="24"/>
        </w:rPr>
        <w:t>c) doprava v klidu,</w:t>
      </w:r>
    </w:p>
    <w:p w:rsidR="00DE1E9F" w:rsidRDefault="008F3794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Současné možnosti parkování jsou doplněny o nové parkoviště pro 38 osobních automobilů.</w:t>
      </w:r>
    </w:p>
    <w:p w:rsidR="00000D12" w:rsidRDefault="00000D12" w:rsidP="00852105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E27C73">
        <w:rPr>
          <w:rFonts w:ascii="Times New Roman" w:hAnsi="Times New Roman" w:cs="Times New Roman"/>
          <w:sz w:val="24"/>
          <w:szCs w:val="24"/>
        </w:rPr>
        <w:t>d) pěší a cyklistické stezky.</w:t>
      </w:r>
    </w:p>
    <w:p w:rsidR="00DE1E9F" w:rsidRDefault="008F3794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52105">
        <w:rPr>
          <w:rFonts w:ascii="Times New Roman" w:hAnsi="Times New Roman" w:cs="Times New Roman"/>
          <w:sz w:val="24"/>
          <w:szCs w:val="24"/>
        </w:rPr>
        <w:t>Pro pěší je navržena úprava stávajících chodníků v území propojující obě stávající komunikace a pro přístup ke kontejnerům na domovní odpad.</w:t>
      </w:r>
    </w:p>
    <w:p w:rsidR="00852105" w:rsidRDefault="00852105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Navrhovaná stavba je v kontaktu se stavbou </w:t>
      </w:r>
      <w:r w:rsidRPr="00852105">
        <w:rPr>
          <w:rFonts w:ascii="Times New Roman" w:hAnsi="Times New Roman" w:cs="Times New Roman"/>
          <w:sz w:val="24"/>
          <w:szCs w:val="24"/>
        </w:rPr>
        <w:t>„</w:t>
      </w:r>
      <w:r w:rsidRPr="00852105">
        <w:rPr>
          <w:rFonts w:ascii="Times New Roman" w:hAnsi="Times New Roman" w:cs="Times New Roman"/>
          <w:bCs/>
          <w:sz w:val="24"/>
          <w:szCs w:val="24"/>
        </w:rPr>
        <w:t>Víceúčelová stezka Sokolov, Bohemia - Stará Ovčárna</w:t>
      </w:r>
      <w:r w:rsidRPr="0085210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B1795" w:rsidRDefault="00CB1795" w:rsidP="00983074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7711B7" w:rsidRPr="00E27C73" w:rsidRDefault="007711B7" w:rsidP="00000D12">
      <w:pPr>
        <w:rPr>
          <w:rFonts w:ascii="Times New Roman" w:hAnsi="Times New Roman" w:cs="Times New Roman"/>
          <w:sz w:val="24"/>
          <w:szCs w:val="24"/>
        </w:rPr>
      </w:pPr>
    </w:p>
    <w:p w:rsidR="00000D12" w:rsidRPr="00967310" w:rsidRDefault="00B31EC3" w:rsidP="00000D12">
      <w:pPr>
        <w:rPr>
          <w:rFonts w:ascii="Times New Roman" w:hAnsi="Times New Roman" w:cs="Times New Roman"/>
          <w:sz w:val="28"/>
          <w:szCs w:val="28"/>
        </w:rPr>
      </w:pPr>
      <w:r w:rsidRPr="00967310">
        <w:rPr>
          <w:rFonts w:ascii="Times New Roman" w:hAnsi="Times New Roman" w:cs="Times New Roman"/>
          <w:b/>
          <w:bCs/>
          <w:sz w:val="28"/>
          <w:szCs w:val="28"/>
        </w:rPr>
        <w:t>B. 5 Řešení</w:t>
      </w:r>
      <w:r w:rsidR="00000D12" w:rsidRPr="00967310">
        <w:rPr>
          <w:rFonts w:ascii="Times New Roman" w:hAnsi="Times New Roman" w:cs="Times New Roman"/>
          <w:b/>
          <w:bCs/>
          <w:sz w:val="28"/>
          <w:szCs w:val="28"/>
        </w:rPr>
        <w:t xml:space="preserve"> vegetace a souvisejících terénních úprav</w:t>
      </w:r>
    </w:p>
    <w:p w:rsidR="00000D12" w:rsidRDefault="00000D12" w:rsidP="00000D12">
      <w:pPr>
        <w:rPr>
          <w:rFonts w:ascii="Times New Roman" w:hAnsi="Times New Roman" w:cs="Times New Roman"/>
          <w:sz w:val="24"/>
          <w:szCs w:val="24"/>
        </w:rPr>
      </w:pPr>
      <w:r w:rsidRPr="00E27C73">
        <w:rPr>
          <w:rFonts w:ascii="Times New Roman" w:hAnsi="Times New Roman" w:cs="Times New Roman"/>
          <w:sz w:val="24"/>
          <w:szCs w:val="24"/>
        </w:rPr>
        <w:t>a) terénní úpravy,</w:t>
      </w:r>
    </w:p>
    <w:p w:rsidR="00DE1E9F" w:rsidRPr="00DE1E9F" w:rsidRDefault="00DE1E9F" w:rsidP="00DE1E9F">
      <w:pPr>
        <w:rPr>
          <w:rFonts w:ascii="Times New Roman" w:hAnsi="Times New Roman" w:cs="Times New Roman"/>
          <w:sz w:val="24"/>
          <w:szCs w:val="24"/>
        </w:rPr>
      </w:pPr>
      <w:r w:rsidRPr="00DE1E9F">
        <w:rPr>
          <w:rFonts w:ascii="Times New Roman" w:hAnsi="Times New Roman" w:cs="Times New Roman"/>
          <w:sz w:val="24"/>
          <w:szCs w:val="24"/>
        </w:rPr>
        <w:tab/>
        <w:t>Parkoviště je navrženo v úrovni stávající místní komunikace, terén bude odtěžen pro konstrukci vozovky.</w:t>
      </w:r>
    </w:p>
    <w:p w:rsidR="00DE1E9F" w:rsidRPr="00E27C73" w:rsidRDefault="00DE1E9F" w:rsidP="00000D12">
      <w:pPr>
        <w:rPr>
          <w:rFonts w:ascii="Times New Roman" w:hAnsi="Times New Roman" w:cs="Times New Roman"/>
          <w:sz w:val="24"/>
          <w:szCs w:val="24"/>
        </w:rPr>
      </w:pPr>
    </w:p>
    <w:p w:rsidR="00000D12" w:rsidRDefault="00000D12" w:rsidP="00000D12">
      <w:pPr>
        <w:rPr>
          <w:rFonts w:ascii="Times New Roman" w:hAnsi="Times New Roman" w:cs="Times New Roman"/>
          <w:sz w:val="24"/>
          <w:szCs w:val="24"/>
        </w:rPr>
      </w:pPr>
      <w:r w:rsidRPr="00E27C73">
        <w:rPr>
          <w:rFonts w:ascii="Times New Roman" w:hAnsi="Times New Roman" w:cs="Times New Roman"/>
          <w:sz w:val="24"/>
          <w:szCs w:val="24"/>
        </w:rPr>
        <w:t>b) použité vegetační prvky,</w:t>
      </w:r>
    </w:p>
    <w:p w:rsidR="00DE1E9F" w:rsidRPr="00DE1E9F" w:rsidRDefault="00DE1E9F" w:rsidP="00DE1E9F">
      <w:pPr>
        <w:rPr>
          <w:rFonts w:ascii="Times New Roman" w:hAnsi="Times New Roman" w:cs="Times New Roman"/>
          <w:sz w:val="24"/>
          <w:szCs w:val="24"/>
        </w:rPr>
      </w:pPr>
      <w:r w:rsidRPr="00DE1E9F">
        <w:rPr>
          <w:rFonts w:ascii="Times New Roman" w:hAnsi="Times New Roman" w:cs="Times New Roman"/>
          <w:sz w:val="24"/>
          <w:szCs w:val="24"/>
        </w:rPr>
        <w:tab/>
        <w:t>Nezpevněné plochy dotčené stavbou budou ohumusovány a osety travním semenem.</w:t>
      </w:r>
    </w:p>
    <w:p w:rsidR="00DE1E9F" w:rsidRPr="00E27C73" w:rsidRDefault="00DE1E9F" w:rsidP="00000D12">
      <w:pPr>
        <w:rPr>
          <w:rFonts w:ascii="Times New Roman" w:hAnsi="Times New Roman" w:cs="Times New Roman"/>
          <w:sz w:val="24"/>
          <w:szCs w:val="24"/>
        </w:rPr>
      </w:pPr>
    </w:p>
    <w:p w:rsidR="00000D12" w:rsidRPr="00E27C73" w:rsidRDefault="00000D12" w:rsidP="00000D12">
      <w:pPr>
        <w:rPr>
          <w:rFonts w:ascii="Times New Roman" w:hAnsi="Times New Roman" w:cs="Times New Roman"/>
          <w:sz w:val="24"/>
          <w:szCs w:val="24"/>
        </w:rPr>
      </w:pPr>
      <w:r w:rsidRPr="00E27C73">
        <w:rPr>
          <w:rFonts w:ascii="Times New Roman" w:hAnsi="Times New Roman" w:cs="Times New Roman"/>
          <w:sz w:val="24"/>
          <w:szCs w:val="24"/>
        </w:rPr>
        <w:t>c) biotechnická</w:t>
      </w:r>
      <w:r w:rsidR="002E0FB1">
        <w:rPr>
          <w:rFonts w:ascii="Times New Roman" w:hAnsi="Times New Roman" w:cs="Times New Roman"/>
          <w:sz w:val="24"/>
          <w:szCs w:val="24"/>
        </w:rPr>
        <w:t>, protierozní opatření</w:t>
      </w:r>
      <w:r w:rsidRPr="00E27C73">
        <w:rPr>
          <w:rFonts w:ascii="Times New Roman" w:hAnsi="Times New Roman" w:cs="Times New Roman"/>
          <w:sz w:val="24"/>
          <w:szCs w:val="24"/>
        </w:rPr>
        <w:t>.</w:t>
      </w:r>
    </w:p>
    <w:p w:rsidR="007711B7" w:rsidRPr="00E27C73" w:rsidRDefault="00CB1795" w:rsidP="00CB1795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Není předmětem této stavby.</w:t>
      </w:r>
    </w:p>
    <w:p w:rsidR="007711B7" w:rsidRPr="00E27C73" w:rsidRDefault="007711B7">
      <w:pPr>
        <w:rPr>
          <w:rFonts w:ascii="Times New Roman" w:hAnsi="Times New Roman" w:cs="Times New Roman"/>
          <w:sz w:val="24"/>
          <w:szCs w:val="24"/>
        </w:rPr>
      </w:pPr>
      <w:r w:rsidRPr="00E27C73">
        <w:rPr>
          <w:rFonts w:ascii="Times New Roman" w:hAnsi="Times New Roman" w:cs="Times New Roman"/>
          <w:sz w:val="24"/>
          <w:szCs w:val="24"/>
        </w:rPr>
        <w:br w:type="page"/>
      </w:r>
    </w:p>
    <w:p w:rsidR="007711B7" w:rsidRPr="00E27C73" w:rsidRDefault="007711B7" w:rsidP="00000D12">
      <w:pPr>
        <w:rPr>
          <w:rFonts w:ascii="Times New Roman" w:hAnsi="Times New Roman" w:cs="Times New Roman"/>
          <w:sz w:val="24"/>
          <w:szCs w:val="24"/>
        </w:rPr>
      </w:pPr>
    </w:p>
    <w:p w:rsidR="00000D12" w:rsidRPr="00967310" w:rsidRDefault="00B31EC3" w:rsidP="00000D12">
      <w:pPr>
        <w:rPr>
          <w:rFonts w:ascii="Times New Roman" w:hAnsi="Times New Roman" w:cs="Times New Roman"/>
          <w:sz w:val="28"/>
          <w:szCs w:val="28"/>
        </w:rPr>
      </w:pPr>
      <w:r w:rsidRPr="00967310">
        <w:rPr>
          <w:rFonts w:ascii="Times New Roman" w:hAnsi="Times New Roman" w:cs="Times New Roman"/>
          <w:b/>
          <w:bCs/>
          <w:sz w:val="28"/>
          <w:szCs w:val="28"/>
        </w:rPr>
        <w:t>B. 6 Popis</w:t>
      </w:r>
      <w:r w:rsidR="00000D12" w:rsidRPr="00967310">
        <w:rPr>
          <w:rFonts w:ascii="Times New Roman" w:hAnsi="Times New Roman" w:cs="Times New Roman"/>
          <w:b/>
          <w:bCs/>
          <w:sz w:val="28"/>
          <w:szCs w:val="28"/>
        </w:rPr>
        <w:t xml:space="preserve"> vlivů stavby na životní prostředí a jeho ochrana</w:t>
      </w:r>
    </w:p>
    <w:p w:rsidR="00000D12" w:rsidRPr="00E27C73" w:rsidRDefault="00000D12" w:rsidP="00000D12">
      <w:pPr>
        <w:rPr>
          <w:rFonts w:ascii="Times New Roman" w:hAnsi="Times New Roman" w:cs="Times New Roman"/>
          <w:sz w:val="24"/>
          <w:szCs w:val="24"/>
        </w:rPr>
      </w:pPr>
      <w:r w:rsidRPr="00E27C73">
        <w:rPr>
          <w:rFonts w:ascii="Times New Roman" w:hAnsi="Times New Roman" w:cs="Times New Roman"/>
          <w:sz w:val="24"/>
          <w:szCs w:val="24"/>
        </w:rPr>
        <w:t>a) vliv na životní prostředí - ovz</w:t>
      </w:r>
      <w:r w:rsidR="00B31EC3" w:rsidRPr="00E27C73">
        <w:rPr>
          <w:rFonts w:ascii="Times New Roman" w:hAnsi="Times New Roman" w:cs="Times New Roman"/>
          <w:sz w:val="24"/>
          <w:szCs w:val="24"/>
        </w:rPr>
        <w:t>duší, hluk, voda, odpady a půda</w:t>
      </w:r>
    </w:p>
    <w:p w:rsidR="00DE1E9F" w:rsidRPr="00DE1E9F" w:rsidRDefault="00DE1E9F" w:rsidP="00DE1E9F">
      <w:pPr>
        <w:rPr>
          <w:rFonts w:ascii="Times New Roman" w:hAnsi="Times New Roman" w:cs="Times New Roman"/>
          <w:sz w:val="24"/>
          <w:szCs w:val="24"/>
        </w:rPr>
      </w:pPr>
      <w:r w:rsidRPr="00DE1E9F">
        <w:rPr>
          <w:rFonts w:ascii="Times New Roman" w:hAnsi="Times New Roman" w:cs="Times New Roman"/>
          <w:sz w:val="24"/>
          <w:szCs w:val="24"/>
        </w:rPr>
        <w:tab/>
        <w:t xml:space="preserve">Emise z dopravy budou minimální, voda ze zpevněných ploch bude </w:t>
      </w:r>
      <w:r>
        <w:rPr>
          <w:rFonts w:ascii="Times New Roman" w:hAnsi="Times New Roman" w:cs="Times New Roman"/>
          <w:sz w:val="24"/>
          <w:szCs w:val="24"/>
        </w:rPr>
        <w:t>odváděna stávající jednotnou kanalizací</w:t>
      </w:r>
      <w:r w:rsidRPr="00DE1E9F">
        <w:rPr>
          <w:rFonts w:ascii="Times New Roman" w:hAnsi="Times New Roman" w:cs="Times New Roman"/>
          <w:sz w:val="24"/>
          <w:szCs w:val="24"/>
        </w:rPr>
        <w:t>.</w:t>
      </w:r>
    </w:p>
    <w:p w:rsidR="00DE1E9F" w:rsidRPr="00DE1E9F" w:rsidRDefault="00DE1E9F" w:rsidP="00DE1E9F">
      <w:pPr>
        <w:rPr>
          <w:rFonts w:ascii="Times New Roman" w:hAnsi="Times New Roman" w:cs="Times New Roman"/>
          <w:sz w:val="24"/>
          <w:szCs w:val="24"/>
        </w:rPr>
      </w:pPr>
      <w:r w:rsidRPr="00DE1E9F">
        <w:rPr>
          <w:rFonts w:ascii="Times New Roman" w:hAnsi="Times New Roman" w:cs="Times New Roman"/>
          <w:sz w:val="24"/>
          <w:szCs w:val="24"/>
        </w:rPr>
        <w:t>Provozem / užíváním stavby nebudou vznikat žádné nebezpečné odpady.</w:t>
      </w:r>
    </w:p>
    <w:p w:rsidR="00DE1E9F" w:rsidRPr="00DE1E9F" w:rsidRDefault="00DE1E9F" w:rsidP="00DE1E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E1E9F">
        <w:rPr>
          <w:rFonts w:ascii="Times New Roman" w:hAnsi="Times New Roman" w:cs="Times New Roman"/>
          <w:sz w:val="24"/>
          <w:szCs w:val="24"/>
        </w:rPr>
        <w:t>Stavba není umístěna na pozemcích zemědělského půdního fondu ani pozemků určených k plnění funkce lesa.</w:t>
      </w:r>
    </w:p>
    <w:p w:rsidR="00DE1E9F" w:rsidRPr="00E27C73" w:rsidRDefault="00DE1E9F" w:rsidP="00000D12">
      <w:pPr>
        <w:rPr>
          <w:rFonts w:ascii="Times New Roman" w:hAnsi="Times New Roman" w:cs="Times New Roman"/>
          <w:sz w:val="24"/>
          <w:szCs w:val="24"/>
        </w:rPr>
      </w:pPr>
    </w:p>
    <w:p w:rsidR="00000D12" w:rsidRPr="00E27C73" w:rsidRDefault="00000D12" w:rsidP="00000D12">
      <w:pPr>
        <w:rPr>
          <w:rFonts w:ascii="Times New Roman" w:hAnsi="Times New Roman" w:cs="Times New Roman"/>
          <w:sz w:val="24"/>
          <w:szCs w:val="24"/>
        </w:rPr>
      </w:pPr>
      <w:r w:rsidRPr="00E27C73">
        <w:rPr>
          <w:rFonts w:ascii="Times New Roman" w:hAnsi="Times New Roman" w:cs="Times New Roman"/>
          <w:sz w:val="24"/>
          <w:szCs w:val="24"/>
        </w:rPr>
        <w:t>b) vliv na přírodu a krajinu - ochrana dřevin, ochrana památných stromů, ochrana rostlin a živočichů, zachování ekologických</w:t>
      </w:r>
      <w:r w:rsidR="00B31EC3" w:rsidRPr="00E27C73">
        <w:rPr>
          <w:rFonts w:ascii="Times New Roman" w:hAnsi="Times New Roman" w:cs="Times New Roman"/>
          <w:sz w:val="24"/>
          <w:szCs w:val="24"/>
        </w:rPr>
        <w:t xml:space="preserve"> funkcí a vazeb v krajině apod.</w:t>
      </w:r>
    </w:p>
    <w:p w:rsidR="00B31EC3" w:rsidRDefault="00B31EC3" w:rsidP="00000D12">
      <w:pPr>
        <w:rPr>
          <w:rFonts w:ascii="Times New Roman" w:hAnsi="Times New Roman" w:cs="Times New Roman"/>
          <w:sz w:val="24"/>
          <w:szCs w:val="24"/>
        </w:rPr>
      </w:pPr>
    </w:p>
    <w:p w:rsidR="00DE1E9F" w:rsidRPr="00E27C73" w:rsidRDefault="00DE1E9F" w:rsidP="00000D12">
      <w:pPr>
        <w:rPr>
          <w:rFonts w:ascii="Times New Roman" w:hAnsi="Times New Roman" w:cs="Times New Roman"/>
          <w:sz w:val="24"/>
          <w:szCs w:val="24"/>
        </w:rPr>
      </w:pPr>
    </w:p>
    <w:p w:rsidR="00000D12" w:rsidRPr="00E27C73" w:rsidRDefault="00000D12" w:rsidP="00000D12">
      <w:pPr>
        <w:rPr>
          <w:rFonts w:ascii="Times New Roman" w:hAnsi="Times New Roman" w:cs="Times New Roman"/>
          <w:sz w:val="24"/>
          <w:szCs w:val="24"/>
        </w:rPr>
      </w:pPr>
      <w:r w:rsidRPr="00E27C73">
        <w:rPr>
          <w:rFonts w:ascii="Times New Roman" w:hAnsi="Times New Roman" w:cs="Times New Roman"/>
          <w:sz w:val="24"/>
          <w:szCs w:val="24"/>
        </w:rPr>
        <w:t>c) vliv na sousta</w:t>
      </w:r>
      <w:r w:rsidR="00B31EC3" w:rsidRPr="00E27C73">
        <w:rPr>
          <w:rFonts w:ascii="Times New Roman" w:hAnsi="Times New Roman" w:cs="Times New Roman"/>
          <w:sz w:val="24"/>
          <w:szCs w:val="24"/>
        </w:rPr>
        <w:t>vu chráněných území Natura 2000</w:t>
      </w:r>
    </w:p>
    <w:p w:rsidR="00DE1E9F" w:rsidRPr="00DE1E9F" w:rsidRDefault="00DE1E9F" w:rsidP="00DE1E9F">
      <w:pPr>
        <w:rPr>
          <w:rFonts w:ascii="Times New Roman" w:hAnsi="Times New Roman" w:cs="Times New Roman"/>
          <w:sz w:val="24"/>
          <w:szCs w:val="24"/>
        </w:rPr>
      </w:pPr>
      <w:r w:rsidRPr="00DE1E9F">
        <w:rPr>
          <w:rFonts w:ascii="Times New Roman" w:hAnsi="Times New Roman" w:cs="Times New Roman"/>
          <w:sz w:val="24"/>
          <w:szCs w:val="24"/>
        </w:rPr>
        <w:tab/>
        <w:t>Stavba nebude mít vliv na chráněná území.</w:t>
      </w:r>
    </w:p>
    <w:p w:rsidR="00B31EC3" w:rsidRPr="00E27C73" w:rsidRDefault="00B31EC3" w:rsidP="00000D12">
      <w:pPr>
        <w:rPr>
          <w:rFonts w:ascii="Times New Roman" w:hAnsi="Times New Roman" w:cs="Times New Roman"/>
          <w:sz w:val="24"/>
          <w:szCs w:val="24"/>
        </w:rPr>
      </w:pPr>
    </w:p>
    <w:p w:rsidR="00000D12" w:rsidRPr="00E27C73" w:rsidRDefault="00000D12" w:rsidP="00000D12">
      <w:pPr>
        <w:rPr>
          <w:rFonts w:ascii="Times New Roman" w:hAnsi="Times New Roman" w:cs="Times New Roman"/>
          <w:sz w:val="24"/>
          <w:szCs w:val="24"/>
        </w:rPr>
      </w:pPr>
      <w:r w:rsidRPr="00E27C73">
        <w:rPr>
          <w:rFonts w:ascii="Times New Roman" w:hAnsi="Times New Roman" w:cs="Times New Roman"/>
          <w:sz w:val="24"/>
          <w:szCs w:val="24"/>
        </w:rPr>
        <w:t>d) způsob zohlednění podmínek závazného stanoviska posouzení vlivu záměru na živ</w:t>
      </w:r>
      <w:r w:rsidR="00B31EC3" w:rsidRPr="00E27C73">
        <w:rPr>
          <w:rFonts w:ascii="Times New Roman" w:hAnsi="Times New Roman" w:cs="Times New Roman"/>
          <w:sz w:val="24"/>
          <w:szCs w:val="24"/>
        </w:rPr>
        <w:t>otní prostředí, je-li podkladem</w:t>
      </w:r>
    </w:p>
    <w:p w:rsidR="00DE1E9F" w:rsidRPr="00DE1E9F" w:rsidRDefault="00DE1E9F" w:rsidP="00DE1E9F">
      <w:pPr>
        <w:rPr>
          <w:rFonts w:ascii="Times New Roman" w:hAnsi="Times New Roman" w:cs="Times New Roman"/>
          <w:sz w:val="24"/>
          <w:szCs w:val="24"/>
        </w:rPr>
      </w:pPr>
      <w:r w:rsidRPr="00DE1E9F">
        <w:rPr>
          <w:rFonts w:ascii="Times New Roman" w:hAnsi="Times New Roman" w:cs="Times New Roman"/>
          <w:sz w:val="24"/>
          <w:szCs w:val="24"/>
        </w:rPr>
        <w:tab/>
        <w:t>Není předmětem této stavby.</w:t>
      </w:r>
    </w:p>
    <w:p w:rsidR="00B31EC3" w:rsidRPr="00E27C73" w:rsidRDefault="00B31EC3" w:rsidP="00000D12">
      <w:pPr>
        <w:rPr>
          <w:rFonts w:ascii="Times New Roman" w:hAnsi="Times New Roman" w:cs="Times New Roman"/>
          <w:sz w:val="24"/>
          <w:szCs w:val="24"/>
        </w:rPr>
      </w:pPr>
    </w:p>
    <w:p w:rsidR="00000D12" w:rsidRPr="00E27C73" w:rsidRDefault="00000D12" w:rsidP="00000D12">
      <w:pPr>
        <w:rPr>
          <w:rFonts w:ascii="Times New Roman" w:hAnsi="Times New Roman" w:cs="Times New Roman"/>
          <w:sz w:val="24"/>
          <w:szCs w:val="24"/>
        </w:rPr>
      </w:pPr>
      <w:r w:rsidRPr="00E27C73">
        <w:rPr>
          <w:rFonts w:ascii="Times New Roman" w:hAnsi="Times New Roman" w:cs="Times New Roman"/>
          <w:sz w:val="24"/>
          <w:szCs w:val="24"/>
        </w:rPr>
        <w:t>e) v případě záměrů spadajících do režimu zákona o integrované prevenci základní parametry způsobu naplnění závěrů o nejlepších dostupných technikách nebo integ</w:t>
      </w:r>
      <w:r w:rsidR="00B31EC3" w:rsidRPr="00E27C73">
        <w:rPr>
          <w:rFonts w:ascii="Times New Roman" w:hAnsi="Times New Roman" w:cs="Times New Roman"/>
          <w:sz w:val="24"/>
          <w:szCs w:val="24"/>
        </w:rPr>
        <w:t>rované povolení, bylo-li vydáno¨</w:t>
      </w:r>
    </w:p>
    <w:p w:rsidR="00DE1E9F" w:rsidRPr="00DE1E9F" w:rsidRDefault="00DE1E9F" w:rsidP="00DE1E9F">
      <w:pPr>
        <w:rPr>
          <w:rFonts w:ascii="Times New Roman" w:hAnsi="Times New Roman" w:cs="Times New Roman"/>
          <w:sz w:val="24"/>
          <w:szCs w:val="24"/>
        </w:rPr>
      </w:pPr>
      <w:r w:rsidRPr="00DE1E9F">
        <w:rPr>
          <w:rFonts w:ascii="Times New Roman" w:hAnsi="Times New Roman" w:cs="Times New Roman"/>
          <w:sz w:val="24"/>
          <w:szCs w:val="24"/>
        </w:rPr>
        <w:tab/>
        <w:t>Není předmětem této stavby.</w:t>
      </w:r>
    </w:p>
    <w:p w:rsidR="00B31EC3" w:rsidRPr="00E27C73" w:rsidRDefault="00B31EC3" w:rsidP="00000D12">
      <w:pPr>
        <w:rPr>
          <w:rFonts w:ascii="Times New Roman" w:hAnsi="Times New Roman" w:cs="Times New Roman"/>
          <w:sz w:val="24"/>
          <w:szCs w:val="24"/>
        </w:rPr>
      </w:pPr>
    </w:p>
    <w:p w:rsidR="00000D12" w:rsidRDefault="00000D12" w:rsidP="00000D12">
      <w:pPr>
        <w:rPr>
          <w:rFonts w:ascii="Times New Roman" w:hAnsi="Times New Roman" w:cs="Times New Roman"/>
          <w:sz w:val="24"/>
          <w:szCs w:val="24"/>
        </w:rPr>
      </w:pPr>
      <w:r w:rsidRPr="00E27C73">
        <w:rPr>
          <w:rFonts w:ascii="Times New Roman" w:hAnsi="Times New Roman" w:cs="Times New Roman"/>
          <w:sz w:val="24"/>
          <w:szCs w:val="24"/>
        </w:rPr>
        <w:t>f) navrhovaná ochranná a bezpečnostní pásma, rozsah omezení a podmínky ochrany podle jiných právních předpisů.</w:t>
      </w:r>
    </w:p>
    <w:p w:rsidR="00DE1E9F" w:rsidRPr="00DE1E9F" w:rsidRDefault="00DE1E9F" w:rsidP="00DE1E9F">
      <w:pPr>
        <w:rPr>
          <w:rFonts w:ascii="Times New Roman" w:hAnsi="Times New Roman" w:cs="Times New Roman"/>
          <w:sz w:val="24"/>
          <w:szCs w:val="24"/>
        </w:rPr>
      </w:pPr>
      <w:r w:rsidRPr="00DE1E9F">
        <w:rPr>
          <w:rFonts w:ascii="Times New Roman" w:hAnsi="Times New Roman" w:cs="Times New Roman"/>
          <w:sz w:val="24"/>
          <w:szCs w:val="24"/>
        </w:rPr>
        <w:tab/>
        <w:t>Není předmětem této stavby.</w:t>
      </w:r>
    </w:p>
    <w:p w:rsidR="00DE1E9F" w:rsidRPr="00E27C73" w:rsidRDefault="00DE1E9F" w:rsidP="00000D12">
      <w:pPr>
        <w:rPr>
          <w:rFonts w:ascii="Times New Roman" w:hAnsi="Times New Roman" w:cs="Times New Roman"/>
          <w:sz w:val="24"/>
          <w:szCs w:val="24"/>
        </w:rPr>
      </w:pPr>
    </w:p>
    <w:p w:rsidR="00000D12" w:rsidRPr="00DE1E9F" w:rsidRDefault="00000D12" w:rsidP="00000D12">
      <w:pPr>
        <w:rPr>
          <w:rFonts w:ascii="Times New Roman" w:hAnsi="Times New Roman" w:cs="Times New Roman"/>
          <w:i/>
          <w:sz w:val="18"/>
          <w:szCs w:val="18"/>
        </w:rPr>
      </w:pPr>
      <w:r w:rsidRPr="00DE1E9F">
        <w:rPr>
          <w:rFonts w:ascii="Times New Roman" w:hAnsi="Times New Roman" w:cs="Times New Roman"/>
          <w:i/>
          <w:sz w:val="18"/>
          <w:szCs w:val="18"/>
        </w:rPr>
        <w:t>V případě, že je dokumentace podkladem pro společné územní a stavební řízení s posouzením vlivů na životní prostředí, neuvádí se informace k bodům a), b), d) a e), neboť jsou součástí dokumentace vlivů záměru na životní prostředí.</w:t>
      </w:r>
    </w:p>
    <w:p w:rsidR="00B31EC3" w:rsidRPr="00E27C73" w:rsidRDefault="00B31EC3" w:rsidP="00000D12">
      <w:pPr>
        <w:rPr>
          <w:rFonts w:ascii="Times New Roman" w:hAnsi="Times New Roman" w:cs="Times New Roman"/>
          <w:sz w:val="24"/>
          <w:szCs w:val="24"/>
        </w:rPr>
      </w:pPr>
    </w:p>
    <w:p w:rsidR="00B31EC3" w:rsidRPr="00E27C73" w:rsidRDefault="00B31EC3" w:rsidP="00000D12">
      <w:pPr>
        <w:rPr>
          <w:rFonts w:ascii="Times New Roman" w:hAnsi="Times New Roman" w:cs="Times New Roman"/>
          <w:sz w:val="24"/>
          <w:szCs w:val="24"/>
        </w:rPr>
      </w:pPr>
    </w:p>
    <w:p w:rsidR="007711B7" w:rsidRPr="00E27C73" w:rsidRDefault="007711B7" w:rsidP="00000D12">
      <w:pPr>
        <w:rPr>
          <w:rFonts w:ascii="Times New Roman" w:hAnsi="Times New Roman" w:cs="Times New Roman"/>
          <w:sz w:val="24"/>
          <w:szCs w:val="24"/>
        </w:rPr>
      </w:pPr>
    </w:p>
    <w:p w:rsidR="00000D12" w:rsidRPr="00967310" w:rsidRDefault="00B31EC3" w:rsidP="00000D12">
      <w:pPr>
        <w:rPr>
          <w:rFonts w:ascii="Times New Roman" w:hAnsi="Times New Roman" w:cs="Times New Roman"/>
          <w:sz w:val="28"/>
          <w:szCs w:val="28"/>
        </w:rPr>
      </w:pPr>
      <w:r w:rsidRPr="00967310">
        <w:rPr>
          <w:rFonts w:ascii="Times New Roman" w:hAnsi="Times New Roman" w:cs="Times New Roman"/>
          <w:b/>
          <w:bCs/>
          <w:sz w:val="28"/>
          <w:szCs w:val="28"/>
        </w:rPr>
        <w:t>B. 7 Ochrana</w:t>
      </w:r>
      <w:r w:rsidR="00000D12" w:rsidRPr="00967310">
        <w:rPr>
          <w:rFonts w:ascii="Times New Roman" w:hAnsi="Times New Roman" w:cs="Times New Roman"/>
          <w:b/>
          <w:bCs/>
          <w:sz w:val="28"/>
          <w:szCs w:val="28"/>
        </w:rPr>
        <w:t xml:space="preserve"> obyvatelstva</w:t>
      </w:r>
    </w:p>
    <w:p w:rsidR="00000D12" w:rsidRDefault="00000D12" w:rsidP="00000D12">
      <w:pPr>
        <w:rPr>
          <w:rFonts w:ascii="Times New Roman" w:hAnsi="Times New Roman" w:cs="Times New Roman"/>
          <w:sz w:val="24"/>
          <w:szCs w:val="24"/>
        </w:rPr>
      </w:pPr>
      <w:r w:rsidRPr="00E27C73">
        <w:rPr>
          <w:rFonts w:ascii="Times New Roman" w:hAnsi="Times New Roman" w:cs="Times New Roman"/>
          <w:sz w:val="24"/>
          <w:szCs w:val="24"/>
        </w:rPr>
        <w:t>Splnění základních požadavků z hlediska plnění úkolů ochrany obyvatelstva.</w:t>
      </w:r>
    </w:p>
    <w:p w:rsidR="00DE1E9F" w:rsidRPr="00DE1E9F" w:rsidRDefault="00DE1E9F" w:rsidP="00DE1E9F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DE1E9F">
        <w:rPr>
          <w:rFonts w:ascii="Times New Roman" w:hAnsi="Times New Roman" w:cs="Times New Roman"/>
          <w:sz w:val="24"/>
          <w:szCs w:val="24"/>
        </w:rPr>
        <w:t>Není předmětem této stavby.</w:t>
      </w:r>
    </w:p>
    <w:p w:rsidR="00DE1E9F" w:rsidRPr="00E27C73" w:rsidRDefault="00DE1E9F" w:rsidP="00000D12">
      <w:pPr>
        <w:rPr>
          <w:rFonts w:ascii="Times New Roman" w:hAnsi="Times New Roman" w:cs="Times New Roman"/>
          <w:sz w:val="24"/>
          <w:szCs w:val="24"/>
        </w:rPr>
      </w:pPr>
    </w:p>
    <w:p w:rsidR="00B31EC3" w:rsidRPr="00E27C73" w:rsidRDefault="00B31EC3">
      <w:pPr>
        <w:rPr>
          <w:rFonts w:ascii="Times New Roman" w:hAnsi="Times New Roman" w:cs="Times New Roman"/>
          <w:sz w:val="24"/>
          <w:szCs w:val="24"/>
        </w:rPr>
      </w:pPr>
      <w:r w:rsidRPr="00E27C73">
        <w:rPr>
          <w:rFonts w:ascii="Times New Roman" w:hAnsi="Times New Roman" w:cs="Times New Roman"/>
          <w:sz w:val="24"/>
          <w:szCs w:val="24"/>
        </w:rPr>
        <w:br w:type="page"/>
      </w:r>
    </w:p>
    <w:p w:rsidR="007711B7" w:rsidRPr="00E27C73" w:rsidRDefault="007711B7" w:rsidP="00000D12">
      <w:pPr>
        <w:rPr>
          <w:rFonts w:ascii="Times New Roman" w:hAnsi="Times New Roman" w:cs="Times New Roman"/>
          <w:sz w:val="24"/>
          <w:szCs w:val="24"/>
        </w:rPr>
      </w:pPr>
    </w:p>
    <w:p w:rsidR="00B31EC3" w:rsidRPr="00E27C73" w:rsidRDefault="00B31EC3" w:rsidP="00000D12">
      <w:pPr>
        <w:rPr>
          <w:rFonts w:ascii="Times New Roman" w:hAnsi="Times New Roman" w:cs="Times New Roman"/>
          <w:sz w:val="24"/>
          <w:szCs w:val="24"/>
        </w:rPr>
      </w:pPr>
    </w:p>
    <w:p w:rsidR="00000D12" w:rsidRPr="00967310" w:rsidRDefault="00B31EC3" w:rsidP="00000D12">
      <w:pPr>
        <w:rPr>
          <w:rFonts w:ascii="Times New Roman" w:hAnsi="Times New Roman" w:cs="Times New Roman"/>
          <w:sz w:val="28"/>
          <w:szCs w:val="28"/>
        </w:rPr>
      </w:pPr>
      <w:r w:rsidRPr="00967310">
        <w:rPr>
          <w:rFonts w:ascii="Times New Roman" w:hAnsi="Times New Roman" w:cs="Times New Roman"/>
          <w:b/>
          <w:bCs/>
          <w:sz w:val="28"/>
          <w:szCs w:val="28"/>
        </w:rPr>
        <w:t>B. 8 Zásady</w:t>
      </w:r>
      <w:r w:rsidR="00000D12" w:rsidRPr="00967310">
        <w:rPr>
          <w:rFonts w:ascii="Times New Roman" w:hAnsi="Times New Roman" w:cs="Times New Roman"/>
          <w:b/>
          <w:bCs/>
          <w:sz w:val="28"/>
          <w:szCs w:val="28"/>
        </w:rPr>
        <w:t xml:space="preserve"> organizace výstavby</w:t>
      </w:r>
    </w:p>
    <w:p w:rsidR="001A248C" w:rsidRPr="0018711E" w:rsidRDefault="001A248C" w:rsidP="001A248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18711E">
        <w:rPr>
          <w:rFonts w:ascii="Times New Roman" w:hAnsi="Times New Roman" w:cs="Times New Roman"/>
          <w:b/>
          <w:sz w:val="24"/>
          <w:szCs w:val="24"/>
          <w:u w:val="single"/>
        </w:rPr>
        <w:t>B.8.1</w:t>
      </w:r>
      <w:proofErr w:type="gramEnd"/>
      <w:r w:rsidRPr="0018711E">
        <w:rPr>
          <w:rFonts w:ascii="Times New Roman" w:hAnsi="Times New Roman" w:cs="Times New Roman"/>
          <w:b/>
          <w:sz w:val="24"/>
          <w:szCs w:val="24"/>
          <w:u w:val="single"/>
        </w:rPr>
        <w:t xml:space="preserve"> Technická zpráva</w:t>
      </w: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  <w:r w:rsidRPr="001A248C">
        <w:rPr>
          <w:rFonts w:ascii="Times New Roman" w:hAnsi="Times New Roman" w:cs="Times New Roman"/>
          <w:sz w:val="24"/>
          <w:szCs w:val="24"/>
        </w:rPr>
        <w:t>a) potřeby a spotřeby rozhodujících médií a hmot, jejich zajištění,</w:t>
      </w:r>
    </w:p>
    <w:p w:rsidR="0018711E" w:rsidRPr="0018711E" w:rsidRDefault="0018711E" w:rsidP="0018711E">
      <w:pPr>
        <w:rPr>
          <w:rFonts w:ascii="Times New Roman" w:hAnsi="Times New Roman" w:cs="Times New Roman"/>
          <w:sz w:val="24"/>
          <w:szCs w:val="24"/>
        </w:rPr>
      </w:pPr>
      <w:r w:rsidRPr="0018711E">
        <w:rPr>
          <w:rFonts w:ascii="Times New Roman" w:hAnsi="Times New Roman" w:cs="Times New Roman"/>
          <w:sz w:val="24"/>
          <w:szCs w:val="24"/>
        </w:rPr>
        <w:tab/>
        <w:t xml:space="preserve">betonová dlažba </w:t>
      </w:r>
      <w:r>
        <w:rPr>
          <w:rFonts w:ascii="Times New Roman" w:hAnsi="Times New Roman" w:cs="Times New Roman"/>
          <w:sz w:val="24"/>
          <w:szCs w:val="24"/>
        </w:rPr>
        <w:t>parkoviště 420</w:t>
      </w:r>
      <w:r w:rsidRPr="0018711E">
        <w:rPr>
          <w:rFonts w:ascii="Times New Roman" w:hAnsi="Times New Roman" w:cs="Times New Roman"/>
          <w:sz w:val="24"/>
          <w:szCs w:val="24"/>
        </w:rPr>
        <w:t xml:space="preserve"> m</w:t>
      </w:r>
      <w:r w:rsidRPr="0018711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8711E">
        <w:rPr>
          <w:rFonts w:ascii="Times New Roman" w:hAnsi="Times New Roman" w:cs="Times New Roman"/>
          <w:sz w:val="24"/>
          <w:szCs w:val="24"/>
        </w:rPr>
        <w:t xml:space="preserve">; betonová dlažba </w:t>
      </w:r>
      <w:r>
        <w:rPr>
          <w:rFonts w:ascii="Times New Roman" w:hAnsi="Times New Roman" w:cs="Times New Roman"/>
          <w:sz w:val="24"/>
          <w:szCs w:val="24"/>
        </w:rPr>
        <w:t>chodníků 62</w:t>
      </w:r>
      <w:r w:rsidRPr="0018711E">
        <w:rPr>
          <w:rFonts w:ascii="Times New Roman" w:hAnsi="Times New Roman" w:cs="Times New Roman"/>
          <w:sz w:val="24"/>
          <w:szCs w:val="24"/>
        </w:rPr>
        <w:t xml:space="preserve"> m</w:t>
      </w:r>
      <w:r w:rsidRPr="0018711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8711E">
        <w:rPr>
          <w:rFonts w:ascii="Times New Roman" w:hAnsi="Times New Roman" w:cs="Times New Roman"/>
          <w:sz w:val="24"/>
          <w:szCs w:val="24"/>
        </w:rPr>
        <w:t>; živičný kryt 8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18711E">
        <w:rPr>
          <w:rFonts w:ascii="Times New Roman" w:hAnsi="Times New Roman" w:cs="Times New Roman"/>
          <w:sz w:val="24"/>
          <w:szCs w:val="24"/>
        </w:rPr>
        <w:t xml:space="preserve"> m</w:t>
      </w:r>
      <w:r w:rsidRPr="0018711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8711E">
        <w:rPr>
          <w:rFonts w:ascii="Times New Roman" w:hAnsi="Times New Roman" w:cs="Times New Roman"/>
          <w:sz w:val="24"/>
          <w:szCs w:val="24"/>
        </w:rPr>
        <w:t xml:space="preserve">; podkladní vrstvy  -štěrkodrti - cca </w:t>
      </w:r>
      <w:r>
        <w:rPr>
          <w:rFonts w:ascii="Times New Roman" w:hAnsi="Times New Roman" w:cs="Times New Roman"/>
          <w:sz w:val="24"/>
          <w:szCs w:val="24"/>
        </w:rPr>
        <w:t>482</w:t>
      </w:r>
      <w:r w:rsidRPr="0018711E">
        <w:rPr>
          <w:rFonts w:ascii="Times New Roman" w:hAnsi="Times New Roman" w:cs="Times New Roman"/>
          <w:sz w:val="24"/>
          <w:szCs w:val="24"/>
        </w:rPr>
        <w:t xml:space="preserve"> m</w:t>
      </w:r>
      <w:r w:rsidRPr="0018711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8711E">
        <w:rPr>
          <w:rFonts w:ascii="Times New Roman" w:hAnsi="Times New Roman" w:cs="Times New Roman"/>
          <w:sz w:val="24"/>
          <w:szCs w:val="24"/>
        </w:rPr>
        <w:t>;</w:t>
      </w:r>
    </w:p>
    <w:p w:rsidR="001A248C" w:rsidRPr="0018711E" w:rsidRDefault="0018711E" w:rsidP="001A24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prvky opěrné stěny - cca 30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18711E" w:rsidRPr="001A248C" w:rsidRDefault="0018711E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  <w:r w:rsidRPr="001A248C">
        <w:rPr>
          <w:rFonts w:ascii="Times New Roman" w:hAnsi="Times New Roman" w:cs="Times New Roman"/>
          <w:sz w:val="24"/>
          <w:szCs w:val="24"/>
        </w:rPr>
        <w:t>b) odvodnění staveniště,</w:t>
      </w:r>
    </w:p>
    <w:p w:rsidR="00A537D1" w:rsidRPr="00A537D1" w:rsidRDefault="00A537D1" w:rsidP="00A537D1">
      <w:pPr>
        <w:rPr>
          <w:rFonts w:ascii="Times New Roman" w:hAnsi="Times New Roman" w:cs="Times New Roman"/>
          <w:sz w:val="24"/>
          <w:szCs w:val="24"/>
        </w:rPr>
      </w:pPr>
      <w:r w:rsidRPr="00A537D1">
        <w:rPr>
          <w:rFonts w:ascii="Times New Roman" w:hAnsi="Times New Roman" w:cs="Times New Roman"/>
          <w:sz w:val="24"/>
          <w:szCs w:val="24"/>
        </w:rPr>
        <w:tab/>
        <w:t>Pláň parkoviště bude po dobu výstavby odvodněna do předem vytvořené zasakovací jímky.</w:t>
      </w:r>
    </w:p>
    <w:p w:rsidR="0018711E" w:rsidRPr="001A248C" w:rsidRDefault="0018711E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  <w:r w:rsidRPr="001A248C">
        <w:rPr>
          <w:rFonts w:ascii="Times New Roman" w:hAnsi="Times New Roman" w:cs="Times New Roman"/>
          <w:sz w:val="24"/>
          <w:szCs w:val="24"/>
        </w:rPr>
        <w:t>c) napojení staveniště na stávající dopravní a technickou infrastrukturu,</w:t>
      </w:r>
    </w:p>
    <w:p w:rsidR="00A537D1" w:rsidRPr="00A537D1" w:rsidRDefault="00A537D1" w:rsidP="00A537D1">
      <w:pPr>
        <w:rPr>
          <w:rFonts w:ascii="Times New Roman" w:hAnsi="Times New Roman" w:cs="Times New Roman"/>
          <w:sz w:val="24"/>
          <w:szCs w:val="24"/>
        </w:rPr>
      </w:pPr>
      <w:r w:rsidRPr="00A537D1">
        <w:rPr>
          <w:rFonts w:ascii="Times New Roman" w:hAnsi="Times New Roman" w:cs="Times New Roman"/>
          <w:sz w:val="24"/>
          <w:szCs w:val="24"/>
        </w:rPr>
        <w:t>Staveniště je přístupné přímo z místní komunikace. Napojení na zdroj energie a vodu není navrženo.</w:t>
      </w: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  <w:r w:rsidRPr="001A248C">
        <w:rPr>
          <w:rFonts w:ascii="Times New Roman" w:hAnsi="Times New Roman" w:cs="Times New Roman"/>
          <w:sz w:val="24"/>
          <w:szCs w:val="24"/>
        </w:rPr>
        <w:t>d) vliv provádění stavby na okolní stavby a pozemky,</w:t>
      </w:r>
    </w:p>
    <w:p w:rsidR="00A537D1" w:rsidRPr="00A537D1" w:rsidRDefault="00A537D1" w:rsidP="00A537D1">
      <w:pPr>
        <w:rPr>
          <w:rFonts w:ascii="Times New Roman" w:hAnsi="Times New Roman" w:cs="Times New Roman"/>
          <w:sz w:val="24"/>
          <w:szCs w:val="24"/>
        </w:rPr>
      </w:pPr>
      <w:r w:rsidRPr="00A537D1">
        <w:rPr>
          <w:rFonts w:ascii="Times New Roman" w:hAnsi="Times New Roman" w:cs="Times New Roman"/>
          <w:sz w:val="24"/>
          <w:szCs w:val="24"/>
        </w:rPr>
        <w:tab/>
        <w:t>Okolí staveniště bude chráněno před nepříznivými účinky hluku, vibrací a exhalací. Stavební práce budou prováděny pouze v denní době 7 – 17 hodin a pouze v pracovních dnech.</w:t>
      </w: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  <w:r w:rsidRPr="001A248C">
        <w:rPr>
          <w:rFonts w:ascii="Times New Roman" w:hAnsi="Times New Roman" w:cs="Times New Roman"/>
          <w:sz w:val="24"/>
          <w:szCs w:val="24"/>
        </w:rPr>
        <w:t>e) ochrana okolí staveniště a požadavky na související asanace, demolice, kácení dřevin,</w:t>
      </w:r>
    </w:p>
    <w:p w:rsidR="00A537D1" w:rsidRPr="00A537D1" w:rsidRDefault="00A537D1" w:rsidP="00A537D1">
      <w:pPr>
        <w:rPr>
          <w:rFonts w:ascii="Times New Roman" w:hAnsi="Times New Roman" w:cs="Times New Roman"/>
          <w:sz w:val="24"/>
          <w:szCs w:val="24"/>
        </w:rPr>
      </w:pPr>
      <w:r w:rsidRPr="00A537D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Okolní vzrostlé stromy budou chráněny bedněním. </w:t>
      </w:r>
      <w:r w:rsidRPr="00A537D1">
        <w:rPr>
          <w:rFonts w:ascii="Times New Roman" w:hAnsi="Times New Roman" w:cs="Times New Roman"/>
          <w:sz w:val="24"/>
          <w:szCs w:val="24"/>
        </w:rPr>
        <w:t xml:space="preserve">Stavba nevyžaduje asanace ani demolice, pouze kácení </w:t>
      </w:r>
      <w:r>
        <w:rPr>
          <w:rFonts w:ascii="Times New Roman" w:hAnsi="Times New Roman" w:cs="Times New Roman"/>
          <w:sz w:val="24"/>
          <w:szCs w:val="24"/>
        </w:rPr>
        <w:t>jednoho stromu, předpokládá se náhradní výsadba v místě stavby</w:t>
      </w:r>
      <w:r w:rsidRPr="00A537D1">
        <w:rPr>
          <w:rFonts w:ascii="Times New Roman" w:hAnsi="Times New Roman" w:cs="Times New Roman"/>
          <w:sz w:val="24"/>
          <w:szCs w:val="24"/>
        </w:rPr>
        <w:t>.</w:t>
      </w: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  <w:r w:rsidRPr="001A248C">
        <w:rPr>
          <w:rFonts w:ascii="Times New Roman" w:hAnsi="Times New Roman" w:cs="Times New Roman"/>
          <w:sz w:val="24"/>
          <w:szCs w:val="24"/>
        </w:rPr>
        <w:t>f) maximální dočasné a trvalé zábory pro staveniště,</w:t>
      </w:r>
    </w:p>
    <w:p w:rsidR="00A537D1" w:rsidRPr="00A537D1" w:rsidRDefault="00A537D1" w:rsidP="00A537D1">
      <w:pPr>
        <w:rPr>
          <w:rFonts w:ascii="Times New Roman" w:hAnsi="Times New Roman" w:cs="Times New Roman"/>
          <w:sz w:val="24"/>
          <w:szCs w:val="24"/>
        </w:rPr>
      </w:pPr>
      <w:r w:rsidRPr="00A537D1">
        <w:rPr>
          <w:rFonts w:ascii="Times New Roman" w:hAnsi="Times New Roman" w:cs="Times New Roman"/>
          <w:sz w:val="24"/>
          <w:szCs w:val="24"/>
        </w:rPr>
        <w:tab/>
        <w:t>Dočasný zábor pozemku - cca 1</w:t>
      </w:r>
      <w:r>
        <w:rPr>
          <w:rFonts w:ascii="Times New Roman" w:hAnsi="Times New Roman" w:cs="Times New Roman"/>
          <w:sz w:val="24"/>
          <w:szCs w:val="24"/>
        </w:rPr>
        <w:t>20 x 5 = 600</w:t>
      </w:r>
      <w:r w:rsidRPr="00A537D1">
        <w:rPr>
          <w:rFonts w:ascii="Times New Roman" w:hAnsi="Times New Roman" w:cs="Times New Roman"/>
          <w:sz w:val="24"/>
          <w:szCs w:val="24"/>
        </w:rPr>
        <w:t xml:space="preserve"> m</w:t>
      </w:r>
      <w:r w:rsidRPr="00A537D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537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Trvalý zábor není uvažován.</w:t>
      </w: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  <w:r w:rsidRPr="001A248C">
        <w:rPr>
          <w:rFonts w:ascii="Times New Roman" w:hAnsi="Times New Roman" w:cs="Times New Roman"/>
          <w:sz w:val="24"/>
          <w:szCs w:val="24"/>
        </w:rPr>
        <w:t>g) požadavky na bezbariérové obchozí trasy,</w:t>
      </w:r>
    </w:p>
    <w:p w:rsidR="00A537D1" w:rsidRPr="00A537D1" w:rsidRDefault="00A537D1" w:rsidP="00A537D1">
      <w:pPr>
        <w:rPr>
          <w:rFonts w:ascii="Times New Roman" w:hAnsi="Times New Roman" w:cs="Times New Roman"/>
          <w:sz w:val="24"/>
          <w:szCs w:val="24"/>
        </w:rPr>
      </w:pPr>
      <w:r w:rsidRPr="00A537D1">
        <w:rPr>
          <w:rFonts w:ascii="Times New Roman" w:hAnsi="Times New Roman" w:cs="Times New Roman"/>
          <w:sz w:val="24"/>
          <w:szCs w:val="24"/>
        </w:rPr>
        <w:tab/>
        <w:t>Nejsou.</w:t>
      </w: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  <w:r w:rsidRPr="001A248C">
        <w:rPr>
          <w:rFonts w:ascii="Times New Roman" w:hAnsi="Times New Roman" w:cs="Times New Roman"/>
          <w:sz w:val="24"/>
          <w:szCs w:val="24"/>
        </w:rPr>
        <w:t>h) maximální produkovaná množství a druhy odpadů a emisí při výstavbě, jejich likvidace,</w:t>
      </w:r>
    </w:p>
    <w:p w:rsidR="00A537D1" w:rsidRPr="00A537D1" w:rsidRDefault="004432A2" w:rsidP="00A53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t</w:t>
      </w:r>
      <w:r w:rsidR="00A537D1" w:rsidRPr="00A537D1">
        <w:rPr>
          <w:rFonts w:ascii="Times New Roman" w:hAnsi="Times New Roman" w:cs="Times New Roman"/>
          <w:sz w:val="24"/>
          <w:szCs w:val="24"/>
        </w:rPr>
        <w:tab/>
        <w:t>170101</w:t>
      </w:r>
      <w:r w:rsidR="00A537D1" w:rsidRPr="00A537D1">
        <w:rPr>
          <w:rFonts w:ascii="Times New Roman" w:hAnsi="Times New Roman" w:cs="Times New Roman"/>
          <w:sz w:val="24"/>
          <w:szCs w:val="24"/>
        </w:rPr>
        <w:tab/>
        <w:t>Beton</w:t>
      </w:r>
      <w:r w:rsidRPr="00A537D1">
        <w:rPr>
          <w:rFonts w:ascii="Times New Roman" w:hAnsi="Times New Roman" w:cs="Times New Roman"/>
          <w:sz w:val="24"/>
          <w:szCs w:val="24"/>
        </w:rPr>
        <w:tab/>
        <w:t>(vybourané betony ploch)</w:t>
      </w:r>
    </w:p>
    <w:p w:rsidR="00A537D1" w:rsidRPr="00A537D1" w:rsidRDefault="00A537D1" w:rsidP="00A53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t</w:t>
      </w:r>
      <w:r w:rsidRPr="00A537D1">
        <w:rPr>
          <w:rFonts w:ascii="Times New Roman" w:hAnsi="Times New Roman" w:cs="Times New Roman"/>
          <w:sz w:val="24"/>
          <w:szCs w:val="24"/>
        </w:rPr>
        <w:tab/>
        <w:t>170107</w:t>
      </w:r>
      <w:r w:rsidRPr="00A537D1">
        <w:rPr>
          <w:rFonts w:ascii="Times New Roman" w:hAnsi="Times New Roman" w:cs="Times New Roman"/>
          <w:sz w:val="24"/>
          <w:szCs w:val="24"/>
        </w:rPr>
        <w:tab/>
        <w:t>Směsi nebo oddělené frakce betonu</w:t>
      </w:r>
      <w:r w:rsidRPr="00A537D1">
        <w:rPr>
          <w:rFonts w:ascii="Times New Roman" w:hAnsi="Times New Roman" w:cs="Times New Roman"/>
          <w:sz w:val="24"/>
          <w:szCs w:val="24"/>
        </w:rPr>
        <w:tab/>
        <w:t>(vybourané betony obrub)</w:t>
      </w:r>
    </w:p>
    <w:p w:rsidR="00A537D1" w:rsidRDefault="00A537D1" w:rsidP="00A53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t</w:t>
      </w:r>
      <w:r w:rsidRPr="00A537D1">
        <w:rPr>
          <w:rFonts w:ascii="Times New Roman" w:hAnsi="Times New Roman" w:cs="Times New Roman"/>
          <w:sz w:val="24"/>
          <w:szCs w:val="24"/>
        </w:rPr>
        <w:tab/>
        <w:t>170201</w:t>
      </w:r>
      <w:r w:rsidRPr="00A537D1">
        <w:rPr>
          <w:rFonts w:ascii="Times New Roman" w:hAnsi="Times New Roman" w:cs="Times New Roman"/>
          <w:sz w:val="24"/>
          <w:szCs w:val="24"/>
        </w:rPr>
        <w:tab/>
        <w:t>Dřevo</w:t>
      </w:r>
    </w:p>
    <w:p w:rsidR="004432A2" w:rsidRPr="00A537D1" w:rsidRDefault="004432A2" w:rsidP="00A53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 t</w:t>
      </w:r>
      <w:r>
        <w:rPr>
          <w:rFonts w:ascii="Times New Roman" w:hAnsi="Times New Roman" w:cs="Times New Roman"/>
          <w:sz w:val="24"/>
          <w:szCs w:val="24"/>
        </w:rPr>
        <w:tab/>
        <w:t>170302</w:t>
      </w:r>
      <w:r>
        <w:rPr>
          <w:rFonts w:ascii="Times New Roman" w:hAnsi="Times New Roman" w:cs="Times New Roman"/>
          <w:sz w:val="24"/>
          <w:szCs w:val="24"/>
        </w:rPr>
        <w:tab/>
      </w:r>
      <w:r w:rsidRPr="004432A2">
        <w:rPr>
          <w:rFonts w:ascii="Times New Roman" w:hAnsi="Times New Roman" w:cs="Times New Roman"/>
          <w:sz w:val="24"/>
          <w:szCs w:val="24"/>
        </w:rPr>
        <w:t>Asfaltové směsi</w:t>
      </w:r>
      <w:r w:rsidRPr="004432A2">
        <w:rPr>
          <w:rFonts w:ascii="Times New Roman" w:hAnsi="Times New Roman" w:cs="Times New Roman"/>
          <w:sz w:val="24"/>
          <w:szCs w:val="24"/>
        </w:rPr>
        <w:tab/>
        <w:t>(vybourané živičné kryty a podkl. vrstvy)</w:t>
      </w:r>
    </w:p>
    <w:p w:rsidR="00A537D1" w:rsidRPr="00A537D1" w:rsidRDefault="004432A2" w:rsidP="00A53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630 t</w:t>
      </w:r>
      <w:r w:rsidR="00A537D1" w:rsidRPr="00A537D1">
        <w:rPr>
          <w:rFonts w:ascii="Times New Roman" w:hAnsi="Times New Roman" w:cs="Times New Roman"/>
          <w:sz w:val="24"/>
          <w:szCs w:val="24"/>
        </w:rPr>
        <w:tab/>
        <w:t>170504</w:t>
      </w:r>
      <w:r w:rsidR="00A537D1" w:rsidRPr="00A537D1">
        <w:rPr>
          <w:rFonts w:ascii="Times New Roman" w:hAnsi="Times New Roman" w:cs="Times New Roman"/>
          <w:sz w:val="24"/>
          <w:szCs w:val="24"/>
        </w:rPr>
        <w:tab/>
        <w:t>Zemina a kamení neuvedené pod č. 170503</w:t>
      </w:r>
    </w:p>
    <w:p w:rsidR="00A537D1" w:rsidRPr="00A537D1" w:rsidRDefault="00A537D1" w:rsidP="00A53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t</w:t>
      </w:r>
      <w:r w:rsidRPr="00A537D1">
        <w:rPr>
          <w:rFonts w:ascii="Times New Roman" w:hAnsi="Times New Roman" w:cs="Times New Roman"/>
          <w:sz w:val="24"/>
          <w:szCs w:val="24"/>
        </w:rPr>
        <w:tab/>
        <w:t>170904</w:t>
      </w:r>
      <w:r w:rsidRPr="00A537D1">
        <w:rPr>
          <w:rFonts w:ascii="Times New Roman" w:hAnsi="Times New Roman" w:cs="Times New Roman"/>
          <w:sz w:val="24"/>
          <w:szCs w:val="24"/>
        </w:rPr>
        <w:tab/>
        <w:t>Směsné stavební a demoliční odpady</w:t>
      </w:r>
    </w:p>
    <w:p w:rsidR="004432A2" w:rsidRDefault="004432A2" w:rsidP="004432A2">
      <w:pPr>
        <w:rPr>
          <w:rFonts w:ascii="Times New Roman" w:hAnsi="Times New Roman" w:cs="Times New Roman"/>
          <w:sz w:val="24"/>
          <w:szCs w:val="24"/>
        </w:rPr>
      </w:pPr>
    </w:p>
    <w:p w:rsidR="004432A2" w:rsidRPr="004432A2" w:rsidRDefault="004432A2" w:rsidP="004432A2">
      <w:pPr>
        <w:rPr>
          <w:rFonts w:ascii="Times New Roman" w:hAnsi="Times New Roman" w:cs="Times New Roman"/>
          <w:sz w:val="24"/>
          <w:szCs w:val="24"/>
        </w:rPr>
      </w:pPr>
      <w:r w:rsidRPr="004432A2">
        <w:rPr>
          <w:rFonts w:ascii="Times New Roman" w:hAnsi="Times New Roman" w:cs="Times New Roman"/>
          <w:sz w:val="24"/>
          <w:szCs w:val="24"/>
        </w:rPr>
        <w:tab/>
        <w:t>Odpady budou přednostně využívány způsoby R5 (předrcené sutě), případně pak způsoby R11, R12 (předrcené živičné kry a betonové sutě) dle Přílohy č. 3 Zák. 185/2001 Sb., tj. dočasně deponovány pro následné využití na stavbě</w:t>
      </w:r>
      <w:r w:rsidR="00621099">
        <w:rPr>
          <w:rFonts w:ascii="Times New Roman" w:hAnsi="Times New Roman" w:cs="Times New Roman"/>
          <w:sz w:val="24"/>
          <w:szCs w:val="24"/>
        </w:rPr>
        <w:t xml:space="preserve"> nebo recyklaci</w:t>
      </w:r>
      <w:r w:rsidRPr="004432A2">
        <w:rPr>
          <w:rFonts w:ascii="Times New Roman" w:hAnsi="Times New Roman" w:cs="Times New Roman"/>
          <w:sz w:val="24"/>
          <w:szCs w:val="24"/>
        </w:rPr>
        <w:t>.</w:t>
      </w:r>
    </w:p>
    <w:p w:rsidR="004432A2" w:rsidRPr="004432A2" w:rsidRDefault="004432A2" w:rsidP="004432A2">
      <w:pPr>
        <w:rPr>
          <w:rFonts w:ascii="Times New Roman" w:hAnsi="Times New Roman" w:cs="Times New Roman"/>
          <w:sz w:val="24"/>
          <w:szCs w:val="24"/>
        </w:rPr>
      </w:pPr>
      <w:r w:rsidRPr="004432A2">
        <w:rPr>
          <w:rFonts w:ascii="Times New Roman" w:hAnsi="Times New Roman" w:cs="Times New Roman"/>
          <w:sz w:val="24"/>
          <w:szCs w:val="24"/>
        </w:rPr>
        <w:tab/>
        <w:t xml:space="preserve">Vhodná zemina a štěrkové podkladní vrstvy z odkopávek budou použity v místě úpravy – </w:t>
      </w:r>
      <w:r w:rsidR="00621099">
        <w:rPr>
          <w:rFonts w:ascii="Times New Roman" w:hAnsi="Times New Roman" w:cs="Times New Roman"/>
          <w:sz w:val="24"/>
          <w:szCs w:val="24"/>
        </w:rPr>
        <w:t>z</w:t>
      </w:r>
      <w:r w:rsidRPr="004432A2">
        <w:rPr>
          <w:rFonts w:ascii="Times New Roman" w:hAnsi="Times New Roman" w:cs="Times New Roman"/>
          <w:sz w:val="24"/>
          <w:szCs w:val="24"/>
        </w:rPr>
        <w:t xml:space="preserve">ásyp </w:t>
      </w:r>
      <w:r w:rsidR="00621099">
        <w:rPr>
          <w:rFonts w:ascii="Times New Roman" w:hAnsi="Times New Roman" w:cs="Times New Roman"/>
          <w:sz w:val="24"/>
          <w:szCs w:val="24"/>
        </w:rPr>
        <w:t>opěrné stěny a za silniční obrubníky;</w:t>
      </w:r>
      <w:r w:rsidRPr="004432A2">
        <w:rPr>
          <w:rFonts w:ascii="Times New Roman" w:hAnsi="Times New Roman" w:cs="Times New Roman"/>
          <w:sz w:val="24"/>
          <w:szCs w:val="24"/>
        </w:rPr>
        <w:t xml:space="preserve"> humózní zemina </w:t>
      </w:r>
      <w:r w:rsidR="00621099">
        <w:rPr>
          <w:rFonts w:ascii="Times New Roman" w:hAnsi="Times New Roman" w:cs="Times New Roman"/>
          <w:sz w:val="24"/>
          <w:szCs w:val="24"/>
        </w:rPr>
        <w:t xml:space="preserve">bude využita </w:t>
      </w:r>
      <w:r w:rsidRPr="004432A2">
        <w:rPr>
          <w:rFonts w:ascii="Times New Roman" w:hAnsi="Times New Roman" w:cs="Times New Roman"/>
          <w:sz w:val="24"/>
          <w:szCs w:val="24"/>
        </w:rPr>
        <w:t xml:space="preserve">pro konečné terénní úpravy. </w:t>
      </w:r>
    </w:p>
    <w:p w:rsidR="004432A2" w:rsidRDefault="004432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  <w:r w:rsidRPr="001A248C">
        <w:rPr>
          <w:rFonts w:ascii="Times New Roman" w:hAnsi="Times New Roman" w:cs="Times New Roman"/>
          <w:sz w:val="24"/>
          <w:szCs w:val="24"/>
        </w:rPr>
        <w:t>i) bilance zemních prací, požadavky na přísun nebo deponie zemin,</w:t>
      </w:r>
    </w:p>
    <w:p w:rsidR="001A248C" w:rsidRPr="004432A2" w:rsidRDefault="004432A2" w:rsidP="001A24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výkopy celkem 350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FF1D26">
        <w:rPr>
          <w:rFonts w:ascii="Times New Roman" w:hAnsi="Times New Roman" w:cs="Times New Roman"/>
          <w:sz w:val="24"/>
          <w:szCs w:val="24"/>
        </w:rPr>
        <w:t>přebytek zeminy bude uložen na skládku.</w:t>
      </w:r>
    </w:p>
    <w:p w:rsidR="004432A2" w:rsidRPr="001A248C" w:rsidRDefault="004432A2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  <w:r w:rsidRPr="001A248C">
        <w:rPr>
          <w:rFonts w:ascii="Times New Roman" w:hAnsi="Times New Roman" w:cs="Times New Roman"/>
          <w:sz w:val="24"/>
          <w:szCs w:val="24"/>
        </w:rPr>
        <w:t>j) ochrana životního prostředí při výstavbě,</w:t>
      </w:r>
    </w:p>
    <w:p w:rsidR="004432A2" w:rsidRPr="004432A2" w:rsidRDefault="004432A2" w:rsidP="004432A2">
      <w:pPr>
        <w:rPr>
          <w:rFonts w:ascii="Times New Roman" w:hAnsi="Times New Roman" w:cs="Times New Roman"/>
          <w:sz w:val="24"/>
          <w:szCs w:val="24"/>
        </w:rPr>
      </w:pPr>
      <w:r w:rsidRPr="004432A2">
        <w:rPr>
          <w:rFonts w:ascii="Times New Roman" w:hAnsi="Times New Roman" w:cs="Times New Roman"/>
          <w:sz w:val="24"/>
          <w:szCs w:val="24"/>
        </w:rPr>
        <w:tab/>
        <w:t>Na staveništi musí být zajištěny potřebné prostředky pro likvidaci úniku ropných látek.</w:t>
      </w: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  <w:r w:rsidRPr="001A248C">
        <w:rPr>
          <w:rFonts w:ascii="Times New Roman" w:hAnsi="Times New Roman" w:cs="Times New Roman"/>
          <w:sz w:val="24"/>
          <w:szCs w:val="24"/>
        </w:rPr>
        <w:t>k) zásady bezpečnosti a ochrany zdraví při práci na staveništi,</w:t>
      </w:r>
    </w:p>
    <w:p w:rsidR="00621099" w:rsidRPr="00621099" w:rsidRDefault="00621099" w:rsidP="00621099">
      <w:pPr>
        <w:rPr>
          <w:rFonts w:ascii="Times New Roman" w:hAnsi="Times New Roman" w:cs="Times New Roman"/>
          <w:sz w:val="24"/>
          <w:szCs w:val="24"/>
        </w:rPr>
      </w:pPr>
      <w:r w:rsidRPr="00621099">
        <w:rPr>
          <w:rFonts w:ascii="Times New Roman" w:hAnsi="Times New Roman" w:cs="Times New Roman"/>
          <w:sz w:val="24"/>
          <w:szCs w:val="24"/>
        </w:rPr>
        <w:tab/>
        <w:t>Na staveništi musí být zajištěny potřebné prostředky pro likvidaci požáru (přenosné hasicí přístroje).</w:t>
      </w:r>
    </w:p>
    <w:p w:rsidR="00621099" w:rsidRPr="00621099" w:rsidRDefault="00621099" w:rsidP="00621099">
      <w:pPr>
        <w:suppressAutoHyphens/>
        <w:spacing w:before="120" w:line="240" w:lineRule="auto"/>
        <w:ind w:firstLine="720"/>
        <w:jc w:val="both"/>
        <w:rPr>
          <w:rFonts w:ascii="Times New Roman" w:eastAsia="Times New Roman" w:hAnsi="Times New Roman" w:cs="MS Mincho"/>
          <w:sz w:val="24"/>
          <w:szCs w:val="20"/>
          <w:lang w:eastAsia="ar-SA"/>
        </w:rPr>
      </w:pPr>
      <w:r w:rsidRPr="0062109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21099">
        <w:rPr>
          <w:rFonts w:ascii="Times New Roman" w:eastAsia="Times New Roman" w:hAnsi="Times New Roman" w:cs="MS Mincho"/>
          <w:sz w:val="24"/>
          <w:szCs w:val="20"/>
          <w:lang w:eastAsia="ar-SA"/>
        </w:rPr>
        <w:t>V oblasti BOZP bude konáno dle zák. 309/2006 Sb., kterým se upravují další požadavky bezpečnosti a ochrany zdraví při práci v pracovněprávních vztazích a o zajištění bezpečnosti a ochrany zdraví při činnosti nebo poskytování služeb mimo pracovněprávní vztahy zejména ve smyslu Nařízení vlády č. 361/2007 Sb., kterým se stanoví podmínky ochrany zdraví při práci a č. 591/2006 Sb., o bližších minimálních požadavcích na bezpečnost a ochranu zdraví při práci na staveništích a dále vyhláškami ČÚBP 18/1987 Sb., kterou se stanoví požadavky na ochranu před výbuchy hořlavých plynů a par a 48/1982 Sb., kterou se stanoví základní požadavky k zajištění bezpečnosti práce a technických zařízení ve znění vyhlášky ČÚBP a ČBÚ č. 324/1990 Sb., vyhlášky ČÚBP č. 207/1991 Sb. a nařízení vlády č. 352/2000 Sb.</w:t>
      </w:r>
    </w:p>
    <w:p w:rsidR="00621099" w:rsidRPr="00621099" w:rsidRDefault="00621099" w:rsidP="00621099">
      <w:pPr>
        <w:suppressAutoHyphens/>
        <w:spacing w:before="120" w:line="240" w:lineRule="auto"/>
        <w:ind w:firstLine="720"/>
        <w:jc w:val="both"/>
        <w:rPr>
          <w:rFonts w:ascii="Times New Roman" w:eastAsia="Times New Roman" w:hAnsi="Times New Roman" w:cs="MS Mincho"/>
          <w:sz w:val="24"/>
          <w:szCs w:val="20"/>
          <w:lang w:eastAsia="ar-SA"/>
        </w:rPr>
      </w:pPr>
      <w:r w:rsidRPr="00621099">
        <w:rPr>
          <w:rFonts w:ascii="Times New Roman" w:eastAsia="Times New Roman" w:hAnsi="Times New Roman" w:cs="MS Mincho"/>
          <w:sz w:val="24"/>
          <w:szCs w:val="20"/>
          <w:lang w:eastAsia="ar-SA"/>
        </w:rPr>
        <w:t>Dále budou při realizaci stavby dodržována zejména nařízení Vyhl. 48/1982 Sb., základní požadavky k zajištění bezpečnosti práce a technických zařízení, Českého úřadu bezpečnosti práce v platném znění.</w:t>
      </w:r>
    </w:p>
    <w:p w:rsidR="00621099" w:rsidRPr="00621099" w:rsidRDefault="00621099" w:rsidP="00621099">
      <w:pPr>
        <w:suppressAutoHyphens/>
        <w:spacing w:before="120" w:line="240" w:lineRule="auto"/>
        <w:ind w:firstLine="720"/>
        <w:jc w:val="both"/>
        <w:rPr>
          <w:rFonts w:ascii="Times New Roman" w:eastAsia="Times New Roman" w:hAnsi="Times New Roman" w:cs="MS Mincho"/>
          <w:sz w:val="24"/>
          <w:szCs w:val="20"/>
          <w:lang w:eastAsia="ar-SA"/>
        </w:rPr>
      </w:pPr>
      <w:r w:rsidRPr="00621099">
        <w:rPr>
          <w:rFonts w:ascii="Times New Roman" w:eastAsia="Times New Roman" w:hAnsi="Times New Roman" w:cs="MS Mincho"/>
          <w:sz w:val="24"/>
          <w:szCs w:val="20"/>
          <w:lang w:eastAsia="ar-SA"/>
        </w:rPr>
        <w:t xml:space="preserve">Zejména budou dodržována ustanovení vyhlášek Českého báňského úřadu Vyhl. 18/1979 </w:t>
      </w:r>
      <w:hyperlink r:id="rId9" w:anchor="10821" w:history="1">
        <w:r w:rsidRPr="00621099">
          <w:rPr>
            <w:rFonts w:ascii="Times New Roman" w:eastAsia="Times New Roman" w:hAnsi="Times New Roman" w:cs="MS Mincho"/>
            <w:sz w:val="24"/>
            <w:szCs w:val="20"/>
            <w:lang w:eastAsia="ar-SA"/>
          </w:rPr>
          <w:t>o určení vyhra</w:t>
        </w:r>
        <w:bookmarkStart w:id="0" w:name="_Hlt161822291"/>
        <w:r w:rsidRPr="00621099">
          <w:rPr>
            <w:rFonts w:ascii="Times New Roman" w:eastAsia="Times New Roman" w:hAnsi="Times New Roman" w:cs="MS Mincho"/>
            <w:sz w:val="24"/>
            <w:szCs w:val="20"/>
            <w:lang w:eastAsia="ar-SA"/>
          </w:rPr>
          <w:t>z</w:t>
        </w:r>
        <w:bookmarkEnd w:id="0"/>
        <w:r w:rsidRPr="00621099">
          <w:rPr>
            <w:rFonts w:ascii="Times New Roman" w:eastAsia="Times New Roman" w:hAnsi="Times New Roman" w:cs="MS Mincho"/>
            <w:sz w:val="24"/>
            <w:szCs w:val="20"/>
            <w:lang w:eastAsia="ar-SA"/>
          </w:rPr>
          <w:t>ených tlakových zařízen</w:t>
        </w:r>
        <w:bookmarkStart w:id="1" w:name="_Hlt212536688"/>
        <w:r w:rsidRPr="00621099">
          <w:rPr>
            <w:rFonts w:ascii="Times New Roman" w:eastAsia="Times New Roman" w:hAnsi="Times New Roman" w:cs="MS Mincho"/>
            <w:sz w:val="24"/>
            <w:szCs w:val="20"/>
            <w:lang w:eastAsia="ar-SA"/>
          </w:rPr>
          <w:t>í</w:t>
        </w:r>
        <w:bookmarkEnd w:id="1"/>
        <w:r w:rsidRPr="00621099">
          <w:rPr>
            <w:rFonts w:ascii="Times New Roman" w:eastAsia="Times New Roman" w:hAnsi="Times New Roman" w:cs="MS Mincho"/>
            <w:sz w:val="24"/>
            <w:szCs w:val="20"/>
            <w:lang w:eastAsia="ar-SA"/>
          </w:rPr>
          <w:t xml:space="preserve"> a pod</w:t>
        </w:r>
        <w:bookmarkStart w:id="2" w:name="_Hlt161822320"/>
        <w:r w:rsidRPr="00621099">
          <w:rPr>
            <w:rFonts w:ascii="Times New Roman" w:eastAsia="Times New Roman" w:hAnsi="Times New Roman" w:cs="MS Mincho"/>
            <w:sz w:val="24"/>
            <w:szCs w:val="20"/>
            <w:lang w:eastAsia="ar-SA"/>
          </w:rPr>
          <w:t>m</w:t>
        </w:r>
        <w:bookmarkEnd w:id="2"/>
        <w:r w:rsidRPr="00621099">
          <w:rPr>
            <w:rFonts w:ascii="Times New Roman" w:eastAsia="Times New Roman" w:hAnsi="Times New Roman" w:cs="MS Mincho"/>
            <w:sz w:val="24"/>
            <w:szCs w:val="20"/>
            <w:lang w:eastAsia="ar-SA"/>
          </w:rPr>
          <w:t>ínek jejich bezpečnosti</w:t>
        </w:r>
      </w:hyperlink>
      <w:r w:rsidRPr="00621099">
        <w:rPr>
          <w:rFonts w:ascii="Times New Roman" w:eastAsia="Times New Roman" w:hAnsi="Times New Roman" w:cs="MS Mincho"/>
          <w:sz w:val="24"/>
          <w:szCs w:val="20"/>
          <w:lang w:eastAsia="ar-SA"/>
        </w:rPr>
        <w:t xml:space="preserve"> ve znění Vyhl. 393/2003 v platném znění, Vyhl. 19/1979 </w:t>
      </w:r>
      <w:hyperlink r:id="rId10" w:anchor="10821" w:history="1">
        <w:r w:rsidRPr="00621099">
          <w:rPr>
            <w:rFonts w:ascii="Times New Roman" w:eastAsia="Times New Roman" w:hAnsi="Times New Roman" w:cs="MS Mincho"/>
            <w:sz w:val="24"/>
            <w:szCs w:val="20"/>
            <w:lang w:eastAsia="ar-SA"/>
          </w:rPr>
          <w:t>o určení vyhrazených zdvihacích zařízení a podmínek jejich bezpečnosti</w:t>
        </w:r>
      </w:hyperlink>
      <w:r w:rsidRPr="00621099">
        <w:rPr>
          <w:rFonts w:ascii="Times New Roman" w:eastAsia="Times New Roman" w:hAnsi="Times New Roman" w:cs="MS Mincho"/>
          <w:sz w:val="24"/>
          <w:szCs w:val="20"/>
          <w:lang w:eastAsia="ar-SA"/>
        </w:rPr>
        <w:t xml:space="preserve"> ve smyslu znění Vyhl. 394/2003 Sb. v aktuálním znění, Vyhl. 20/1979 </w:t>
      </w:r>
      <w:hyperlink r:id="rId11" w:anchor="10821" w:history="1">
        <w:r w:rsidRPr="00621099">
          <w:rPr>
            <w:rFonts w:ascii="Times New Roman" w:eastAsia="Times New Roman" w:hAnsi="Times New Roman" w:cs="MS Mincho"/>
            <w:sz w:val="24"/>
            <w:szCs w:val="20"/>
            <w:lang w:eastAsia="ar-SA"/>
          </w:rPr>
          <w:t>o určení vyhrazených elektrických zařízení a podmínek jejich bezpečnosti</w:t>
        </w:r>
      </w:hyperlink>
      <w:r w:rsidRPr="00621099">
        <w:rPr>
          <w:rFonts w:ascii="Times New Roman" w:eastAsia="Times New Roman" w:hAnsi="Times New Roman" w:cs="MS Mincho"/>
          <w:sz w:val="24"/>
          <w:szCs w:val="20"/>
          <w:lang w:eastAsia="ar-SA"/>
        </w:rPr>
        <w:t xml:space="preserve"> v platném znění, Vyhl. 21/1979 </w:t>
      </w:r>
      <w:hyperlink r:id="rId12" w:anchor="10821" w:history="1">
        <w:r w:rsidRPr="00621099">
          <w:rPr>
            <w:rFonts w:ascii="Times New Roman" w:eastAsia="Times New Roman" w:hAnsi="Times New Roman" w:cs="MS Mincho"/>
            <w:sz w:val="24"/>
            <w:szCs w:val="20"/>
            <w:lang w:eastAsia="ar-SA"/>
          </w:rPr>
          <w:t>o určení vyhra</w:t>
        </w:r>
        <w:bookmarkStart w:id="3" w:name="_Hlt161822535"/>
        <w:r w:rsidRPr="00621099">
          <w:rPr>
            <w:rFonts w:ascii="Times New Roman" w:eastAsia="Times New Roman" w:hAnsi="Times New Roman" w:cs="MS Mincho"/>
            <w:sz w:val="24"/>
            <w:szCs w:val="20"/>
            <w:lang w:eastAsia="ar-SA"/>
          </w:rPr>
          <w:t>z</w:t>
        </w:r>
        <w:bookmarkEnd w:id="3"/>
        <w:r w:rsidRPr="00621099">
          <w:rPr>
            <w:rFonts w:ascii="Times New Roman" w:eastAsia="Times New Roman" w:hAnsi="Times New Roman" w:cs="MS Mincho"/>
            <w:sz w:val="24"/>
            <w:szCs w:val="20"/>
            <w:lang w:eastAsia="ar-SA"/>
          </w:rPr>
          <w:t>ených plynových zařízení a podmínek jeji</w:t>
        </w:r>
        <w:bookmarkStart w:id="4" w:name="_Hlt208981471"/>
        <w:r w:rsidRPr="00621099">
          <w:rPr>
            <w:rFonts w:ascii="Times New Roman" w:eastAsia="Times New Roman" w:hAnsi="Times New Roman" w:cs="MS Mincho"/>
            <w:sz w:val="24"/>
            <w:szCs w:val="20"/>
            <w:lang w:eastAsia="ar-SA"/>
          </w:rPr>
          <w:t>c</w:t>
        </w:r>
        <w:bookmarkEnd w:id="4"/>
        <w:r w:rsidRPr="00621099">
          <w:rPr>
            <w:rFonts w:ascii="Times New Roman" w:eastAsia="Times New Roman" w:hAnsi="Times New Roman" w:cs="MS Mincho"/>
            <w:sz w:val="24"/>
            <w:szCs w:val="20"/>
            <w:lang w:eastAsia="ar-SA"/>
          </w:rPr>
          <w:t>h bezpečnosti</w:t>
        </w:r>
      </w:hyperlink>
      <w:r w:rsidRPr="00621099">
        <w:rPr>
          <w:rFonts w:ascii="Times New Roman" w:eastAsia="Times New Roman" w:hAnsi="Times New Roman" w:cs="MS Mincho"/>
          <w:sz w:val="24"/>
          <w:szCs w:val="20"/>
          <w:lang w:eastAsia="ar-SA"/>
        </w:rPr>
        <w:t xml:space="preserve"> ve znění Vyhl. 395/2003 v aktuálním znění, Vyhl. 51/1989 </w:t>
      </w:r>
      <w:hyperlink r:id="rId13" w:anchor="10821" w:history="1">
        <w:r w:rsidRPr="00621099">
          <w:rPr>
            <w:rFonts w:ascii="Times New Roman" w:eastAsia="Times New Roman" w:hAnsi="Times New Roman" w:cs="MS Mincho"/>
            <w:sz w:val="24"/>
            <w:szCs w:val="20"/>
            <w:lang w:eastAsia="ar-SA"/>
          </w:rPr>
          <w:t>o bezpečnosti práce při úpravě a zušlechťování nerost</w:t>
        </w:r>
        <w:bookmarkStart w:id="5" w:name="_Hlt161820021"/>
        <w:r w:rsidRPr="00621099">
          <w:rPr>
            <w:rFonts w:ascii="Times New Roman" w:eastAsia="Times New Roman" w:hAnsi="Times New Roman" w:cs="MS Mincho"/>
            <w:sz w:val="24"/>
            <w:szCs w:val="20"/>
            <w:lang w:eastAsia="ar-SA"/>
          </w:rPr>
          <w:t>ů</w:t>
        </w:r>
        <w:bookmarkEnd w:id="5"/>
      </w:hyperlink>
      <w:r w:rsidRPr="00621099">
        <w:rPr>
          <w:rFonts w:ascii="Times New Roman" w:eastAsia="Times New Roman" w:hAnsi="Times New Roman" w:cs="MS Mincho"/>
          <w:sz w:val="24"/>
          <w:szCs w:val="20"/>
          <w:lang w:eastAsia="ar-SA"/>
        </w:rPr>
        <w:t xml:space="preserve"> (úměrně ve vztahu k sestavě použitých strojů a zařízení) ve smyslu znění Vyhl. 237/1998 Sb. v platném znění, Vyhl. 415/2003 Sb., kterou se stanoví podmínky k zajištění bezpečnosti a ochrany zdraví při práci a bezpečnost provozu při svislé dopravě a chůzi.</w:t>
      </w:r>
    </w:p>
    <w:p w:rsidR="00621099" w:rsidRPr="00621099" w:rsidRDefault="00621099" w:rsidP="00621099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621099">
        <w:rPr>
          <w:rFonts w:ascii="Times New Roman" w:eastAsia="Times New Roman" w:hAnsi="Times New Roman" w:cs="MS Mincho"/>
          <w:sz w:val="24"/>
          <w:szCs w:val="20"/>
          <w:lang w:eastAsia="ar-SA"/>
        </w:rPr>
        <w:tab/>
        <w:t>V neposlední řadě budou dodržována ustanovení Nařízení vlády 101/2005 Sb. o podrobnějších požadavcích na pracoviště a pracovní prostředí. Zvláště při manipulaci s nebezpečnými odpady budou pracovníci řádně vybaveni pracovními oděvy a obutím a vybaveni ochrannými prostředky (respirátory) jak ukládá Nařízení vlády 361/2007 Sb. v platném znění.</w:t>
      </w: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  <w:r w:rsidRPr="001A248C">
        <w:rPr>
          <w:rFonts w:ascii="Times New Roman" w:hAnsi="Times New Roman" w:cs="Times New Roman"/>
          <w:sz w:val="24"/>
          <w:szCs w:val="24"/>
        </w:rPr>
        <w:t>l) úpravy pro bezbariérové užívání výstavbou dotčených staveb,</w:t>
      </w:r>
    </w:p>
    <w:p w:rsidR="00621099" w:rsidRPr="00621099" w:rsidRDefault="00621099" w:rsidP="00621099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621099">
        <w:rPr>
          <w:rFonts w:ascii="Times New Roman" w:hAnsi="Times New Roman" w:cs="Times New Roman"/>
          <w:sz w:val="24"/>
          <w:szCs w:val="24"/>
        </w:rPr>
        <w:tab/>
        <w:t>Nevyskytují se.</w:t>
      </w:r>
    </w:p>
    <w:p w:rsidR="00621099" w:rsidRPr="001A248C" w:rsidRDefault="00621099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  <w:r w:rsidRPr="001A248C">
        <w:rPr>
          <w:rFonts w:ascii="Times New Roman" w:hAnsi="Times New Roman" w:cs="Times New Roman"/>
          <w:sz w:val="24"/>
          <w:szCs w:val="24"/>
        </w:rPr>
        <w:t>m) zásady pro dopravní inženýrská opatření,</w:t>
      </w:r>
    </w:p>
    <w:p w:rsidR="00621099" w:rsidRPr="00621099" w:rsidRDefault="00621099" w:rsidP="00621099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621099">
        <w:rPr>
          <w:rFonts w:ascii="Times New Roman" w:hAnsi="Times New Roman" w:cs="Times New Roman"/>
          <w:sz w:val="24"/>
          <w:szCs w:val="24"/>
        </w:rPr>
        <w:tab/>
        <w:t>Po dobu realizace bude uzavřen prostor staveniště; bude vyznačena „</w:t>
      </w:r>
      <w:r>
        <w:rPr>
          <w:rFonts w:ascii="Times New Roman" w:hAnsi="Times New Roman" w:cs="Times New Roman"/>
          <w:sz w:val="24"/>
          <w:szCs w:val="24"/>
        </w:rPr>
        <w:t>Částeč</w:t>
      </w:r>
      <w:r w:rsidRPr="00621099">
        <w:rPr>
          <w:rFonts w:ascii="Times New Roman" w:hAnsi="Times New Roman" w:cs="Times New Roman"/>
          <w:sz w:val="24"/>
          <w:szCs w:val="24"/>
        </w:rPr>
        <w:t>ná uzavírka místní komunikace“ podle „Pomůcky pro přechodné dopravní značení na pozemních komunikacích v obci, CDV Brno“.</w:t>
      </w:r>
    </w:p>
    <w:p w:rsidR="00621099" w:rsidRDefault="006210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21099" w:rsidRPr="001A248C" w:rsidRDefault="00621099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  <w:r w:rsidRPr="001A248C">
        <w:rPr>
          <w:rFonts w:ascii="Times New Roman" w:hAnsi="Times New Roman" w:cs="Times New Roman"/>
          <w:sz w:val="24"/>
          <w:szCs w:val="24"/>
        </w:rPr>
        <w:t>n) stanovení speciálních podmínek pro provádění stavby - řešení dopravy během výstavby, například přepravní a přístupové trasy, zvláštní užívání pozemní komunikace, uzavírky, objížďky a výluky; opatření proti účinkům vnějšího prostředí při výstavbě apod.,</w:t>
      </w:r>
    </w:p>
    <w:p w:rsidR="00621099" w:rsidRPr="00621099" w:rsidRDefault="00621099" w:rsidP="00621099">
      <w:pPr>
        <w:rPr>
          <w:rFonts w:ascii="Times New Roman" w:hAnsi="Times New Roman" w:cs="Times New Roman"/>
          <w:sz w:val="24"/>
          <w:szCs w:val="24"/>
        </w:rPr>
      </w:pPr>
      <w:r w:rsidRPr="00621099">
        <w:rPr>
          <w:rFonts w:ascii="Times New Roman" w:hAnsi="Times New Roman" w:cs="Times New Roman"/>
          <w:sz w:val="24"/>
          <w:szCs w:val="24"/>
        </w:rPr>
        <w:tab/>
        <w:t xml:space="preserve">Při vjezdu na místo stavby např. couváním (při navážení materiálů) bude příslušným dodavatelem stavebních prací zajištěna výstražná hlídka. Hlídka bude vybavena k varování účastníků silničního provozu výstražným červeným praporkem o rozměrech cca 0,3/0,3 m, který musí být v celé ploše rozvinut. Hlídka může v případě nutnosti zastavovat vozidla. Jinak nesmí provádět žádnou regulaci provozu. </w:t>
      </w:r>
    </w:p>
    <w:p w:rsidR="00621099" w:rsidRPr="00621099" w:rsidRDefault="00621099" w:rsidP="00621099">
      <w:pPr>
        <w:rPr>
          <w:rFonts w:ascii="Times New Roman" w:hAnsi="Times New Roman" w:cs="Times New Roman"/>
          <w:sz w:val="24"/>
          <w:szCs w:val="24"/>
        </w:rPr>
      </w:pPr>
      <w:r w:rsidRPr="00621099">
        <w:rPr>
          <w:rFonts w:ascii="Times New Roman" w:hAnsi="Times New Roman" w:cs="Times New Roman"/>
          <w:sz w:val="24"/>
          <w:szCs w:val="24"/>
        </w:rPr>
        <w:tab/>
        <w:t>Podle Vyhlášky Ministerstva dopravy 294/2015 Sb. ze dne 27. října 2015, kterou se provádějí pravidla provozu na pozemních komunikacích v platném znění, §32 musí mít zaměstnanci (zvláště pak uvedené hlídky) oblečeno výstražné oblečení OD 1c (dle EN 471).</w:t>
      </w:r>
    </w:p>
    <w:p w:rsidR="00621099" w:rsidRDefault="00621099" w:rsidP="001A248C">
      <w:pPr>
        <w:rPr>
          <w:rFonts w:ascii="Times New Roman" w:hAnsi="Times New Roman" w:cs="Times New Roman"/>
          <w:sz w:val="24"/>
          <w:szCs w:val="24"/>
        </w:rPr>
      </w:pPr>
    </w:p>
    <w:p w:rsidR="00621099" w:rsidRPr="00621099" w:rsidRDefault="00621099" w:rsidP="001A248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21099">
        <w:rPr>
          <w:rFonts w:ascii="Times New Roman" w:hAnsi="Times New Roman" w:cs="Times New Roman"/>
          <w:sz w:val="24"/>
          <w:szCs w:val="24"/>
          <w:u w:val="single"/>
        </w:rPr>
        <w:t>Mimo pracovní dobu bude prostor staveniště ohrazen.</w:t>
      </w:r>
    </w:p>
    <w:p w:rsidR="00621099" w:rsidRDefault="00621099" w:rsidP="001A248C">
      <w:pPr>
        <w:rPr>
          <w:rFonts w:ascii="Times New Roman" w:hAnsi="Times New Roman" w:cs="Times New Roman"/>
          <w:sz w:val="24"/>
          <w:szCs w:val="24"/>
        </w:rPr>
      </w:pPr>
    </w:p>
    <w:p w:rsidR="00621099" w:rsidRPr="001A248C" w:rsidRDefault="00621099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  <w:r w:rsidRPr="001A248C">
        <w:rPr>
          <w:rFonts w:ascii="Times New Roman" w:hAnsi="Times New Roman" w:cs="Times New Roman"/>
          <w:sz w:val="24"/>
          <w:szCs w:val="24"/>
        </w:rPr>
        <w:t>o) zařízení staveniště s vyznačením vjezdu,</w:t>
      </w:r>
    </w:p>
    <w:p w:rsidR="00621099" w:rsidRPr="00621099" w:rsidRDefault="00621099" w:rsidP="00621099">
      <w:pPr>
        <w:rPr>
          <w:rFonts w:ascii="Times New Roman" w:hAnsi="Times New Roman" w:cs="Times New Roman"/>
          <w:sz w:val="24"/>
          <w:szCs w:val="24"/>
        </w:rPr>
      </w:pPr>
      <w:r w:rsidRPr="00621099">
        <w:rPr>
          <w:rFonts w:ascii="Times New Roman" w:hAnsi="Times New Roman" w:cs="Times New Roman"/>
          <w:sz w:val="24"/>
          <w:szCs w:val="24"/>
        </w:rPr>
        <w:tab/>
        <w:t>V rámci staveniště je navrženo jednoduché ZS. Mobilní buňka nebo přívěs a chemické WC.</w:t>
      </w:r>
    </w:p>
    <w:p w:rsidR="00621099" w:rsidRPr="00621099" w:rsidRDefault="00621099" w:rsidP="00621099">
      <w:pPr>
        <w:rPr>
          <w:rFonts w:ascii="Times New Roman" w:hAnsi="Times New Roman" w:cs="Times New Roman"/>
          <w:sz w:val="24"/>
          <w:szCs w:val="24"/>
        </w:rPr>
      </w:pPr>
      <w:r w:rsidRPr="00621099">
        <w:rPr>
          <w:rFonts w:ascii="Times New Roman" w:hAnsi="Times New Roman" w:cs="Times New Roman"/>
          <w:sz w:val="24"/>
          <w:szCs w:val="24"/>
        </w:rPr>
        <w:t>Bude umístěno v těsné blízkosti stavby s přístupem z místní komunikace.</w:t>
      </w:r>
    </w:p>
    <w:p w:rsidR="00621099" w:rsidRDefault="00621099" w:rsidP="001A248C">
      <w:pPr>
        <w:rPr>
          <w:rFonts w:ascii="Times New Roman" w:hAnsi="Times New Roman" w:cs="Times New Roman"/>
          <w:sz w:val="24"/>
          <w:szCs w:val="24"/>
        </w:rPr>
      </w:pPr>
    </w:p>
    <w:p w:rsidR="00621099" w:rsidRPr="001A248C" w:rsidRDefault="00621099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  <w:r w:rsidRPr="001A248C">
        <w:rPr>
          <w:rFonts w:ascii="Times New Roman" w:hAnsi="Times New Roman" w:cs="Times New Roman"/>
          <w:sz w:val="24"/>
          <w:szCs w:val="24"/>
        </w:rPr>
        <w:t>p) postup výstavby, rozhodující dílčí termíny.</w:t>
      </w:r>
    </w:p>
    <w:p w:rsidR="00621099" w:rsidRPr="00621099" w:rsidRDefault="00621099" w:rsidP="0062109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1099">
        <w:rPr>
          <w:rFonts w:ascii="Times New Roman" w:hAnsi="Times New Roman" w:cs="Times New Roman"/>
          <w:sz w:val="24"/>
          <w:szCs w:val="24"/>
        </w:rPr>
        <w:t xml:space="preserve">přípravné práce, vyznačení uzavírky, ohrazení staveniště </w:t>
      </w:r>
    </w:p>
    <w:p w:rsidR="00621099" w:rsidRPr="00621099" w:rsidRDefault="00621099" w:rsidP="00621099">
      <w:pPr>
        <w:rPr>
          <w:rFonts w:ascii="Times New Roman" w:hAnsi="Times New Roman" w:cs="Times New Roman"/>
          <w:sz w:val="24"/>
          <w:szCs w:val="24"/>
        </w:rPr>
      </w:pPr>
      <w:r w:rsidRPr="00621099">
        <w:rPr>
          <w:rFonts w:ascii="Times New Roman" w:hAnsi="Times New Roman" w:cs="Times New Roman"/>
          <w:sz w:val="24"/>
          <w:szCs w:val="24"/>
        </w:rPr>
        <w:tab/>
      </w:r>
      <w:r w:rsidRPr="00621099">
        <w:rPr>
          <w:rFonts w:ascii="Times New Roman" w:hAnsi="Times New Roman" w:cs="Times New Roman"/>
          <w:sz w:val="24"/>
          <w:szCs w:val="24"/>
        </w:rPr>
        <w:tab/>
        <w:t>(postupně dle harmonogramu zhotovitele)</w:t>
      </w:r>
    </w:p>
    <w:p w:rsidR="00621099" w:rsidRPr="00621099" w:rsidRDefault="00621099" w:rsidP="0062109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1099">
        <w:rPr>
          <w:rFonts w:ascii="Times New Roman" w:hAnsi="Times New Roman" w:cs="Times New Roman"/>
          <w:sz w:val="24"/>
          <w:szCs w:val="24"/>
        </w:rPr>
        <w:t>vytýčení inženýrských sítí</w:t>
      </w:r>
    </w:p>
    <w:p w:rsidR="00621099" w:rsidRPr="00621099" w:rsidRDefault="00621099" w:rsidP="0062109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1099">
        <w:rPr>
          <w:rFonts w:ascii="Times New Roman" w:hAnsi="Times New Roman" w:cs="Times New Roman"/>
          <w:sz w:val="24"/>
          <w:szCs w:val="24"/>
        </w:rPr>
        <w:t>chráničky + přeložka kabelu VO, ochrana kabelu CETIN</w:t>
      </w:r>
      <w:r>
        <w:rPr>
          <w:rFonts w:ascii="Times New Roman" w:hAnsi="Times New Roman" w:cs="Times New Roman"/>
          <w:sz w:val="24"/>
          <w:szCs w:val="24"/>
        </w:rPr>
        <w:t xml:space="preserve"> a UPC</w:t>
      </w:r>
    </w:p>
    <w:p w:rsidR="00621099" w:rsidRPr="00621099" w:rsidRDefault="00621099" w:rsidP="0062109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1099">
        <w:rPr>
          <w:rFonts w:ascii="Times New Roman" w:hAnsi="Times New Roman" w:cs="Times New Roman"/>
          <w:sz w:val="24"/>
          <w:szCs w:val="24"/>
        </w:rPr>
        <w:t>hrubé terénní úpravy</w:t>
      </w:r>
    </w:p>
    <w:p w:rsidR="00621099" w:rsidRPr="00621099" w:rsidRDefault="00621099" w:rsidP="0062109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1099">
        <w:rPr>
          <w:rFonts w:ascii="Times New Roman" w:hAnsi="Times New Roman" w:cs="Times New Roman"/>
          <w:sz w:val="24"/>
          <w:szCs w:val="24"/>
        </w:rPr>
        <w:t>výkopy pro odvodnění (vsakovací jímka; UV + přípojk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621099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621099" w:rsidRPr="00621099" w:rsidRDefault="00621099" w:rsidP="0062109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1099">
        <w:rPr>
          <w:rFonts w:ascii="Times New Roman" w:hAnsi="Times New Roman" w:cs="Times New Roman"/>
          <w:sz w:val="24"/>
          <w:szCs w:val="24"/>
        </w:rPr>
        <w:t>silniční obruby</w:t>
      </w:r>
    </w:p>
    <w:p w:rsidR="00621099" w:rsidRDefault="00621099" w:rsidP="0062109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1099">
        <w:rPr>
          <w:rFonts w:ascii="Times New Roman" w:hAnsi="Times New Roman" w:cs="Times New Roman"/>
          <w:sz w:val="24"/>
          <w:szCs w:val="24"/>
        </w:rPr>
        <w:t>jednotlivé konstrukční vrstvy zpevněných ploch</w:t>
      </w:r>
      <w:r>
        <w:rPr>
          <w:rFonts w:ascii="Times New Roman" w:hAnsi="Times New Roman" w:cs="Times New Roman"/>
          <w:sz w:val="24"/>
          <w:szCs w:val="24"/>
        </w:rPr>
        <w:t xml:space="preserve"> parkoviště a komunikace</w:t>
      </w:r>
    </w:p>
    <w:p w:rsidR="00621099" w:rsidRDefault="00621099" w:rsidP="0062109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frézování původního živičného krytu komunikace</w:t>
      </w:r>
    </w:p>
    <w:p w:rsidR="00621099" w:rsidRPr="00621099" w:rsidRDefault="00621099" w:rsidP="0062109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pokládka nového živičného krytu komunikace</w:t>
      </w:r>
    </w:p>
    <w:p w:rsidR="00621099" w:rsidRPr="00621099" w:rsidRDefault="00621099" w:rsidP="0062109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1099">
        <w:rPr>
          <w:rFonts w:ascii="Times New Roman" w:hAnsi="Times New Roman" w:cs="Times New Roman"/>
          <w:sz w:val="24"/>
          <w:szCs w:val="24"/>
        </w:rPr>
        <w:t>konečné a vegetační úpravy</w:t>
      </w:r>
    </w:p>
    <w:p w:rsidR="00621099" w:rsidRDefault="00621099" w:rsidP="001A248C">
      <w:pPr>
        <w:rPr>
          <w:rFonts w:ascii="Times New Roman" w:hAnsi="Times New Roman" w:cs="Times New Roman"/>
          <w:sz w:val="24"/>
          <w:szCs w:val="24"/>
        </w:rPr>
      </w:pPr>
    </w:p>
    <w:p w:rsidR="00621099" w:rsidRPr="001A248C" w:rsidRDefault="00621099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18711E" w:rsidRDefault="001A248C" w:rsidP="001A248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18711E">
        <w:rPr>
          <w:rFonts w:ascii="Times New Roman" w:hAnsi="Times New Roman" w:cs="Times New Roman"/>
          <w:b/>
          <w:sz w:val="24"/>
          <w:szCs w:val="24"/>
          <w:u w:val="single"/>
        </w:rPr>
        <w:t>B.8.2</w:t>
      </w:r>
      <w:proofErr w:type="gramEnd"/>
      <w:r w:rsidRPr="0018711E">
        <w:rPr>
          <w:rFonts w:ascii="Times New Roman" w:hAnsi="Times New Roman" w:cs="Times New Roman"/>
          <w:b/>
          <w:sz w:val="24"/>
          <w:szCs w:val="24"/>
          <w:u w:val="single"/>
        </w:rPr>
        <w:t xml:space="preserve"> Výkresy</w:t>
      </w:r>
    </w:p>
    <w:p w:rsidR="001A248C" w:rsidRPr="00F05A03" w:rsidRDefault="001A248C" w:rsidP="001A248C">
      <w:pPr>
        <w:rPr>
          <w:rFonts w:ascii="Times New Roman" w:hAnsi="Times New Roman" w:cs="Times New Roman"/>
          <w:i/>
          <w:sz w:val="24"/>
          <w:szCs w:val="24"/>
        </w:rPr>
      </w:pPr>
      <w:r w:rsidRPr="00F05A03">
        <w:rPr>
          <w:rFonts w:ascii="Times New Roman" w:hAnsi="Times New Roman" w:cs="Times New Roman"/>
          <w:i/>
          <w:sz w:val="24"/>
          <w:szCs w:val="24"/>
        </w:rPr>
        <w:t>Výkresy organizace výstavby zobrazí návrhy a údaje uvedené v obsahu technické zprávy. Vypracuje se zejména:</w:t>
      </w:r>
    </w:p>
    <w:p w:rsidR="001A248C" w:rsidRPr="00F05A03" w:rsidRDefault="001A248C" w:rsidP="001A248C">
      <w:pPr>
        <w:rPr>
          <w:rFonts w:ascii="Times New Roman" w:hAnsi="Times New Roman" w:cs="Times New Roman"/>
          <w:i/>
          <w:sz w:val="24"/>
          <w:szCs w:val="24"/>
        </w:rPr>
      </w:pPr>
      <w:r w:rsidRPr="00F05A03">
        <w:rPr>
          <w:rFonts w:ascii="Times New Roman" w:hAnsi="Times New Roman" w:cs="Times New Roman"/>
          <w:i/>
          <w:sz w:val="24"/>
          <w:szCs w:val="24"/>
        </w:rPr>
        <w:t>a) přehledná situace v měřítku 1 : 5000 nebo 1 : 10 000 s vyznačením stavby, se zákresem širších vztahů v dotčeném území, obvody staveniště, účelových ploch, přístupů na staveniště, napojovacích míst zdrojů a dopravních tras,</w:t>
      </w:r>
    </w:p>
    <w:p w:rsidR="00F05A03" w:rsidRPr="00F05A03" w:rsidRDefault="00F05A03" w:rsidP="00F05A03">
      <w:pPr>
        <w:rPr>
          <w:rFonts w:ascii="Times New Roman" w:hAnsi="Times New Roman" w:cs="Times New Roman"/>
          <w:sz w:val="24"/>
          <w:szCs w:val="24"/>
        </w:rPr>
      </w:pPr>
      <w:r w:rsidRPr="00F05A03">
        <w:rPr>
          <w:rFonts w:ascii="Times New Roman" w:hAnsi="Times New Roman" w:cs="Times New Roman"/>
          <w:sz w:val="24"/>
          <w:szCs w:val="24"/>
        </w:rPr>
        <w:tab/>
        <w:t xml:space="preserve">Viz. Výkres </w:t>
      </w:r>
      <w:r w:rsidRPr="00F05A03">
        <w:rPr>
          <w:rFonts w:ascii="Times New Roman" w:hAnsi="Times New Roman" w:cs="Times New Roman"/>
          <w:b/>
          <w:sz w:val="24"/>
          <w:szCs w:val="24"/>
        </w:rPr>
        <w:t>C1</w:t>
      </w:r>
      <w:r>
        <w:rPr>
          <w:rFonts w:ascii="Times New Roman" w:hAnsi="Times New Roman" w:cs="Times New Roman"/>
          <w:b/>
          <w:sz w:val="24"/>
          <w:szCs w:val="24"/>
        </w:rPr>
        <w:t>/E1</w:t>
      </w:r>
      <w:r w:rsidRPr="00F05A0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A03" w:rsidRDefault="00F05A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F05A03" w:rsidRDefault="001A248C" w:rsidP="001A248C">
      <w:pPr>
        <w:rPr>
          <w:rFonts w:ascii="Times New Roman" w:hAnsi="Times New Roman" w:cs="Times New Roman"/>
          <w:i/>
          <w:sz w:val="24"/>
          <w:szCs w:val="24"/>
        </w:rPr>
      </w:pPr>
      <w:r w:rsidRPr="00F05A03">
        <w:rPr>
          <w:rFonts w:ascii="Times New Roman" w:hAnsi="Times New Roman" w:cs="Times New Roman"/>
          <w:i/>
          <w:sz w:val="24"/>
          <w:szCs w:val="24"/>
        </w:rPr>
        <w:t>b) situace stavby na podkladu koordinační situace, kde se zohlední vzájemné vazby jednotlivých částí stavby (objektů) z hlediska provádění, umístění dočasných objektů (přístupové cesty a přemostění, montážní zařízení apod.), vazby na výrobní části zařízení staveniště a další údaje podle bodů technické zprávy.</w:t>
      </w:r>
    </w:p>
    <w:p w:rsidR="00F05A03" w:rsidRPr="00F05A03" w:rsidRDefault="00F05A03" w:rsidP="00F05A03">
      <w:pPr>
        <w:rPr>
          <w:rFonts w:ascii="Times New Roman" w:hAnsi="Times New Roman" w:cs="Times New Roman"/>
          <w:sz w:val="24"/>
          <w:szCs w:val="24"/>
        </w:rPr>
      </w:pPr>
      <w:r w:rsidRPr="00F05A03">
        <w:rPr>
          <w:rFonts w:ascii="Times New Roman" w:hAnsi="Times New Roman" w:cs="Times New Roman"/>
          <w:sz w:val="24"/>
          <w:szCs w:val="24"/>
        </w:rPr>
        <w:tab/>
        <w:t xml:space="preserve">Viz. Výkres </w:t>
      </w:r>
      <w:r w:rsidRPr="00F05A03">
        <w:rPr>
          <w:rFonts w:ascii="Times New Roman" w:hAnsi="Times New Roman" w:cs="Times New Roman"/>
          <w:b/>
          <w:sz w:val="24"/>
          <w:szCs w:val="24"/>
        </w:rPr>
        <w:t>C3</w:t>
      </w:r>
      <w:r>
        <w:rPr>
          <w:rFonts w:ascii="Times New Roman" w:hAnsi="Times New Roman" w:cs="Times New Roman"/>
          <w:b/>
          <w:sz w:val="24"/>
          <w:szCs w:val="24"/>
        </w:rPr>
        <w:t>/E2</w:t>
      </w:r>
      <w:r w:rsidRPr="00F05A03">
        <w:rPr>
          <w:rFonts w:ascii="Times New Roman" w:hAnsi="Times New Roman" w:cs="Times New Roman"/>
          <w:sz w:val="24"/>
          <w:szCs w:val="24"/>
        </w:rPr>
        <w:t>.</w:t>
      </w:r>
    </w:p>
    <w:p w:rsid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</w:p>
    <w:p w:rsidR="00F05A03" w:rsidRPr="00F05A03" w:rsidRDefault="00F05A03" w:rsidP="00F05A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Pozn.: Výkresové přílohy kapitoly B. 8.2 souhrnné technické zprávy jsou zpracovány podle vyhlášky ministerstva dopravy č. 146/20008 Sb., </w:t>
      </w:r>
      <w:r w:rsidRPr="00F05A03">
        <w:rPr>
          <w:rFonts w:ascii="Times New Roman" w:hAnsi="Times New Roman" w:cs="Times New Roman"/>
          <w:sz w:val="24"/>
          <w:szCs w:val="24"/>
        </w:rPr>
        <w:t>ze dne 9. dubna 2008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A03">
        <w:rPr>
          <w:rFonts w:ascii="Times New Roman" w:hAnsi="Times New Roman" w:cs="Times New Roman"/>
          <w:bCs/>
          <w:sz w:val="24"/>
          <w:szCs w:val="24"/>
        </w:rPr>
        <w:t>o rozsahu a obsahu projektové dokumentace dopravních staveb</w:t>
      </w:r>
      <w:r>
        <w:rPr>
          <w:rFonts w:ascii="Times New Roman" w:hAnsi="Times New Roman" w:cs="Times New Roman"/>
          <w:bCs/>
          <w:sz w:val="24"/>
          <w:szCs w:val="24"/>
        </w:rPr>
        <w:t xml:space="preserve">; Příloha č. 8 a jsou v samostatné části </w:t>
      </w:r>
      <w:r w:rsidRPr="00F05A03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- Zásady organizace výstavby.</w:t>
      </w:r>
    </w:p>
    <w:p w:rsidR="00F05A03" w:rsidRDefault="00F05A03" w:rsidP="001A248C">
      <w:pPr>
        <w:rPr>
          <w:rFonts w:ascii="Times New Roman" w:hAnsi="Times New Roman" w:cs="Times New Roman"/>
          <w:sz w:val="24"/>
          <w:szCs w:val="24"/>
        </w:rPr>
      </w:pPr>
    </w:p>
    <w:p w:rsidR="00F05A03" w:rsidRPr="001A248C" w:rsidRDefault="00F05A03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4432A2" w:rsidRDefault="001A248C" w:rsidP="001A248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4432A2">
        <w:rPr>
          <w:rFonts w:ascii="Times New Roman" w:hAnsi="Times New Roman" w:cs="Times New Roman"/>
          <w:b/>
          <w:sz w:val="24"/>
          <w:szCs w:val="24"/>
          <w:u w:val="single"/>
        </w:rPr>
        <w:t>B.8.3</w:t>
      </w:r>
      <w:proofErr w:type="gramEnd"/>
      <w:r w:rsidRPr="004432A2">
        <w:rPr>
          <w:rFonts w:ascii="Times New Roman" w:hAnsi="Times New Roman" w:cs="Times New Roman"/>
          <w:b/>
          <w:sz w:val="24"/>
          <w:szCs w:val="24"/>
          <w:u w:val="single"/>
        </w:rPr>
        <w:t xml:space="preserve"> Harmonogram výstavby</w:t>
      </w:r>
    </w:p>
    <w:p w:rsidR="001A248C" w:rsidRPr="001A248C" w:rsidRDefault="001A248C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10320F" w:rsidRDefault="001A248C" w:rsidP="001A248C">
      <w:pPr>
        <w:rPr>
          <w:rFonts w:ascii="Times New Roman" w:hAnsi="Times New Roman" w:cs="Times New Roman"/>
          <w:i/>
          <w:sz w:val="24"/>
          <w:szCs w:val="24"/>
        </w:rPr>
      </w:pPr>
      <w:r w:rsidRPr="0010320F">
        <w:rPr>
          <w:rFonts w:ascii="Times New Roman" w:hAnsi="Times New Roman" w:cs="Times New Roman"/>
          <w:i/>
          <w:sz w:val="24"/>
          <w:szCs w:val="24"/>
        </w:rPr>
        <w:t>Návrh věcného a časového postupu prací v podrobnostech podle složitosti a rozsáhlosti stavby. Pro jednoduché stavby je možné harmonogram výstavby zahrnout do technické zprávy.</w:t>
      </w:r>
    </w:p>
    <w:p w:rsidR="0010320F" w:rsidRPr="0010320F" w:rsidRDefault="0010320F" w:rsidP="00852105">
      <w:pPr>
        <w:rPr>
          <w:rFonts w:ascii="Times New Roman" w:hAnsi="Times New Roman" w:cs="Times New Roman"/>
          <w:sz w:val="24"/>
          <w:szCs w:val="24"/>
          <w:u w:val="single"/>
        </w:rPr>
      </w:pPr>
      <w:r w:rsidRPr="0010320F">
        <w:rPr>
          <w:rFonts w:ascii="Times New Roman" w:hAnsi="Times New Roman" w:cs="Times New Roman"/>
          <w:sz w:val="24"/>
          <w:szCs w:val="24"/>
          <w:u w:val="single"/>
        </w:rPr>
        <w:t>min. lhůty činností:</w:t>
      </w:r>
    </w:p>
    <w:p w:rsidR="00852105" w:rsidRPr="0010320F" w:rsidRDefault="00852105" w:rsidP="0010320F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10320F">
        <w:rPr>
          <w:rFonts w:ascii="Times New Roman" w:hAnsi="Times New Roman" w:cs="Times New Roman"/>
          <w:sz w:val="24"/>
          <w:szCs w:val="24"/>
        </w:rPr>
        <w:t xml:space="preserve">přípravné práce, vyznačení uzavírky, ohrazení staveniště </w:t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  <w:t xml:space="preserve">      1. týden</w:t>
      </w:r>
    </w:p>
    <w:p w:rsidR="00852105" w:rsidRPr="0010320F" w:rsidRDefault="00852105" w:rsidP="0010320F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10320F">
        <w:rPr>
          <w:rFonts w:ascii="Times New Roman" w:hAnsi="Times New Roman" w:cs="Times New Roman"/>
          <w:sz w:val="24"/>
          <w:szCs w:val="24"/>
        </w:rPr>
        <w:t>vytýčení inženýrských sítí</w:t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  <w:t xml:space="preserve">      1. týden</w:t>
      </w:r>
    </w:p>
    <w:p w:rsidR="00852105" w:rsidRPr="0010320F" w:rsidRDefault="00852105" w:rsidP="0010320F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10320F">
        <w:rPr>
          <w:rFonts w:ascii="Times New Roman" w:hAnsi="Times New Roman" w:cs="Times New Roman"/>
          <w:sz w:val="24"/>
          <w:szCs w:val="24"/>
        </w:rPr>
        <w:t>chráničky + přeložka kabelu VO, ochrana kabelu CETIN a UPC</w:t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  <w:t>2 týdny</w:t>
      </w:r>
      <w:r w:rsidRPr="0010320F">
        <w:rPr>
          <w:rFonts w:ascii="Times New Roman" w:hAnsi="Times New Roman" w:cs="Times New Roman"/>
          <w:sz w:val="24"/>
          <w:szCs w:val="24"/>
        </w:rPr>
        <w:tab/>
        <w:t>2. - 3. týden</w:t>
      </w:r>
    </w:p>
    <w:p w:rsidR="00852105" w:rsidRPr="0010320F" w:rsidRDefault="00852105" w:rsidP="0010320F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10320F">
        <w:rPr>
          <w:rFonts w:ascii="Times New Roman" w:hAnsi="Times New Roman" w:cs="Times New Roman"/>
          <w:sz w:val="24"/>
          <w:szCs w:val="24"/>
        </w:rPr>
        <w:t>hrubé terénní úpravy</w:t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  <w:t>3 týdny</w:t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>4</w:t>
      </w:r>
      <w:r w:rsidRPr="0010320F">
        <w:rPr>
          <w:rFonts w:ascii="Times New Roman" w:hAnsi="Times New Roman" w:cs="Times New Roman"/>
          <w:sz w:val="24"/>
          <w:szCs w:val="24"/>
        </w:rPr>
        <w:t xml:space="preserve">. - </w:t>
      </w:r>
      <w:r w:rsidR="0010320F" w:rsidRPr="0010320F">
        <w:rPr>
          <w:rFonts w:ascii="Times New Roman" w:hAnsi="Times New Roman" w:cs="Times New Roman"/>
          <w:sz w:val="24"/>
          <w:szCs w:val="24"/>
        </w:rPr>
        <w:t>6</w:t>
      </w:r>
      <w:r w:rsidRPr="0010320F">
        <w:rPr>
          <w:rFonts w:ascii="Times New Roman" w:hAnsi="Times New Roman" w:cs="Times New Roman"/>
          <w:sz w:val="24"/>
          <w:szCs w:val="24"/>
        </w:rPr>
        <w:t>. týden</w:t>
      </w:r>
    </w:p>
    <w:p w:rsidR="00852105" w:rsidRPr="0010320F" w:rsidRDefault="00852105" w:rsidP="0010320F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10320F">
        <w:rPr>
          <w:rFonts w:ascii="Times New Roman" w:hAnsi="Times New Roman" w:cs="Times New Roman"/>
          <w:sz w:val="24"/>
          <w:szCs w:val="24"/>
        </w:rPr>
        <w:t xml:space="preserve">výkopy pro odvodnění (vsakovací jímka; UV + přípojky), </w:t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  <w:t>2 týdny</w:t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>6</w:t>
      </w:r>
      <w:r w:rsidRPr="0010320F">
        <w:rPr>
          <w:rFonts w:ascii="Times New Roman" w:hAnsi="Times New Roman" w:cs="Times New Roman"/>
          <w:sz w:val="24"/>
          <w:szCs w:val="24"/>
        </w:rPr>
        <w:t xml:space="preserve">. - </w:t>
      </w:r>
      <w:r w:rsidR="0010320F" w:rsidRPr="0010320F">
        <w:rPr>
          <w:rFonts w:ascii="Times New Roman" w:hAnsi="Times New Roman" w:cs="Times New Roman"/>
          <w:sz w:val="24"/>
          <w:szCs w:val="24"/>
        </w:rPr>
        <w:t>7</w:t>
      </w:r>
      <w:r w:rsidRPr="0010320F">
        <w:rPr>
          <w:rFonts w:ascii="Times New Roman" w:hAnsi="Times New Roman" w:cs="Times New Roman"/>
          <w:sz w:val="24"/>
          <w:szCs w:val="24"/>
        </w:rPr>
        <w:t>. týden</w:t>
      </w:r>
    </w:p>
    <w:p w:rsidR="00852105" w:rsidRPr="0010320F" w:rsidRDefault="00852105" w:rsidP="0010320F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10320F">
        <w:rPr>
          <w:rFonts w:ascii="Times New Roman" w:hAnsi="Times New Roman" w:cs="Times New Roman"/>
          <w:sz w:val="24"/>
          <w:szCs w:val="24"/>
        </w:rPr>
        <w:t>silniční obruby</w:t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  <w:t>3 týdny</w:t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  <w:t>7. - 9. týden</w:t>
      </w:r>
    </w:p>
    <w:p w:rsidR="00852105" w:rsidRPr="0010320F" w:rsidRDefault="00852105" w:rsidP="0010320F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10320F">
        <w:rPr>
          <w:rFonts w:ascii="Times New Roman" w:hAnsi="Times New Roman" w:cs="Times New Roman"/>
          <w:sz w:val="24"/>
          <w:szCs w:val="24"/>
        </w:rPr>
        <w:t>konstrukční vrstvy zpevněných ploch parkoviště</w:t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  <w:t>3 týdny</w:t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  <w:t>10. - 12. týden</w:t>
      </w:r>
    </w:p>
    <w:p w:rsidR="00852105" w:rsidRPr="0010320F" w:rsidRDefault="00852105" w:rsidP="0010320F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10320F">
        <w:rPr>
          <w:rFonts w:ascii="Times New Roman" w:hAnsi="Times New Roman" w:cs="Times New Roman"/>
          <w:sz w:val="24"/>
          <w:szCs w:val="24"/>
        </w:rPr>
        <w:t>frézování původního živičného krytu komunikace</w:t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  <w:t>1 týden</w:t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  <w:t xml:space="preserve">     13. týden</w:t>
      </w:r>
    </w:p>
    <w:p w:rsidR="00852105" w:rsidRPr="0010320F" w:rsidRDefault="00852105" w:rsidP="0010320F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10320F">
        <w:rPr>
          <w:rFonts w:ascii="Times New Roman" w:hAnsi="Times New Roman" w:cs="Times New Roman"/>
          <w:sz w:val="24"/>
          <w:szCs w:val="24"/>
        </w:rPr>
        <w:t>pokládka nového živičného krytu komunikace</w:t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  <w:t>1 týden</w:t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  <w:t xml:space="preserve">     14. týden</w:t>
      </w:r>
    </w:p>
    <w:p w:rsidR="00852105" w:rsidRPr="0010320F" w:rsidRDefault="00852105" w:rsidP="0010320F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10320F">
        <w:rPr>
          <w:rFonts w:ascii="Times New Roman" w:hAnsi="Times New Roman" w:cs="Times New Roman"/>
          <w:sz w:val="24"/>
          <w:szCs w:val="24"/>
        </w:rPr>
        <w:t>konečné a vegetační úpravy</w:t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  <w:t>2 týdny</w:t>
      </w:r>
      <w:r w:rsidR="0010320F" w:rsidRPr="0010320F">
        <w:rPr>
          <w:rFonts w:ascii="Times New Roman" w:hAnsi="Times New Roman" w:cs="Times New Roman"/>
          <w:sz w:val="24"/>
          <w:szCs w:val="24"/>
        </w:rPr>
        <w:tab/>
        <w:t>15. - 16. týden</w:t>
      </w:r>
    </w:p>
    <w:p w:rsidR="001A248C" w:rsidRPr="0010320F" w:rsidRDefault="0010320F" w:rsidP="0010320F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10320F">
        <w:rPr>
          <w:rFonts w:ascii="Times New Roman" w:hAnsi="Times New Roman" w:cs="Times New Roman"/>
          <w:sz w:val="24"/>
          <w:szCs w:val="24"/>
        </w:rPr>
        <w:t>závěrečný úklid staveniště</w:t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</w:r>
      <w:r w:rsidRPr="0010320F">
        <w:rPr>
          <w:rFonts w:ascii="Times New Roman" w:hAnsi="Times New Roman" w:cs="Times New Roman"/>
          <w:sz w:val="24"/>
          <w:szCs w:val="24"/>
        </w:rPr>
        <w:tab/>
        <w:t>1. týden</w:t>
      </w:r>
      <w:r w:rsidRPr="0010320F">
        <w:rPr>
          <w:rFonts w:ascii="Times New Roman" w:hAnsi="Times New Roman" w:cs="Times New Roman"/>
          <w:sz w:val="24"/>
          <w:szCs w:val="24"/>
        </w:rPr>
        <w:tab/>
        <w:t>16. týden</w:t>
      </w:r>
    </w:p>
    <w:p w:rsidR="00E86D57" w:rsidRDefault="00E86D57" w:rsidP="001A248C">
      <w:pPr>
        <w:rPr>
          <w:rFonts w:ascii="Times New Roman" w:hAnsi="Times New Roman" w:cs="Times New Roman"/>
          <w:sz w:val="24"/>
          <w:szCs w:val="24"/>
        </w:rPr>
      </w:pPr>
    </w:p>
    <w:p w:rsidR="0010320F" w:rsidRPr="001A248C" w:rsidRDefault="0010320F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4432A2" w:rsidRDefault="001A248C" w:rsidP="001A248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4432A2">
        <w:rPr>
          <w:rFonts w:ascii="Times New Roman" w:hAnsi="Times New Roman" w:cs="Times New Roman"/>
          <w:b/>
          <w:sz w:val="24"/>
          <w:szCs w:val="24"/>
          <w:u w:val="single"/>
        </w:rPr>
        <w:t>B.8.4</w:t>
      </w:r>
      <w:proofErr w:type="gramEnd"/>
      <w:r w:rsidRPr="004432A2">
        <w:rPr>
          <w:rFonts w:ascii="Times New Roman" w:hAnsi="Times New Roman" w:cs="Times New Roman"/>
          <w:b/>
          <w:sz w:val="24"/>
          <w:szCs w:val="24"/>
          <w:u w:val="single"/>
        </w:rPr>
        <w:t xml:space="preserve"> Schéma stavebních postupů</w:t>
      </w:r>
    </w:p>
    <w:p w:rsidR="001A248C" w:rsidRDefault="0010320F" w:rsidP="001A24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Není součástí návrhu stavby.</w:t>
      </w:r>
    </w:p>
    <w:p w:rsidR="0010320F" w:rsidRDefault="001032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0320F" w:rsidRPr="001A248C" w:rsidRDefault="0010320F" w:rsidP="001A248C">
      <w:pPr>
        <w:rPr>
          <w:rFonts w:ascii="Times New Roman" w:hAnsi="Times New Roman" w:cs="Times New Roman"/>
          <w:sz w:val="24"/>
          <w:szCs w:val="24"/>
        </w:rPr>
      </w:pPr>
    </w:p>
    <w:p w:rsidR="001A248C" w:rsidRPr="0010320F" w:rsidRDefault="001A248C" w:rsidP="001A248C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proofErr w:type="gramStart"/>
      <w:r w:rsidRPr="0010320F">
        <w:rPr>
          <w:rFonts w:ascii="Times New Roman" w:hAnsi="Times New Roman" w:cs="Times New Roman"/>
          <w:b/>
          <w:i/>
          <w:sz w:val="24"/>
          <w:szCs w:val="24"/>
          <w:u w:val="single"/>
        </w:rPr>
        <w:t>B.8.5</w:t>
      </w:r>
      <w:proofErr w:type="gramEnd"/>
      <w:r w:rsidRPr="0010320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Bilance zemních hmot</w:t>
      </w:r>
    </w:p>
    <w:p w:rsidR="007711B7" w:rsidRPr="0010320F" w:rsidRDefault="001A248C" w:rsidP="001A248C">
      <w:pPr>
        <w:rPr>
          <w:rFonts w:ascii="Times New Roman" w:hAnsi="Times New Roman" w:cs="Times New Roman"/>
          <w:i/>
          <w:sz w:val="24"/>
          <w:szCs w:val="24"/>
        </w:rPr>
      </w:pPr>
      <w:r w:rsidRPr="0010320F">
        <w:rPr>
          <w:rFonts w:ascii="Times New Roman" w:hAnsi="Times New Roman" w:cs="Times New Roman"/>
          <w:i/>
          <w:sz w:val="24"/>
          <w:szCs w:val="24"/>
        </w:rPr>
        <w:t>Bilance výkopů, zásypů, ornice a podorničních vrstev celé stavby; množství zemin a skalních hornin získaných na stavbě, vhodnost jejich přímého využití, použití po úpravě a uložení případného přebytku na skládku; vyhodnocení případného nedostatku materiálu do násypů a jeho krytí ze zemníků nebo použitím druhotných materiálů; bilance skrývky vrchních kulturních vrstev půdy a hlouběji uložených zúrodnění schopných zemin. Pro případ požadavku příslušného orgánu ochrany zemědělské půdy - plán na přemístění ornice a podorničních vrstev a hospodárné využití rozprostřením nebo uložením pro jiné konkrétní využití včetně využití pro rekultivace.</w:t>
      </w:r>
    </w:p>
    <w:p w:rsidR="0010320F" w:rsidRDefault="00D51C74" w:rsidP="001A24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výkopy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F1D26">
        <w:rPr>
          <w:rFonts w:ascii="Times New Roman" w:hAnsi="Times New Roman" w:cs="Times New Roman"/>
          <w:sz w:val="24"/>
          <w:szCs w:val="24"/>
        </w:rPr>
        <w:tab/>
      </w:r>
      <w:r w:rsidR="00FF1D2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F1D26">
        <w:rPr>
          <w:rFonts w:ascii="Times New Roman" w:hAnsi="Times New Roman" w:cs="Times New Roman"/>
          <w:sz w:val="24"/>
          <w:szCs w:val="24"/>
        </w:rPr>
        <w:t>350 m</w:t>
      </w:r>
      <w:r w:rsidR="00FF1D26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D51C74" w:rsidRDefault="00D51C74" w:rsidP="001A24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zásyp obrub</w:t>
      </w:r>
      <w:r w:rsidR="00FF1D26">
        <w:rPr>
          <w:rFonts w:ascii="Times New Roman" w:hAnsi="Times New Roman" w:cs="Times New Roman"/>
          <w:sz w:val="24"/>
          <w:szCs w:val="24"/>
        </w:rPr>
        <w:t>, úpravy terénu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F1D26">
        <w:rPr>
          <w:rFonts w:ascii="Times New Roman" w:hAnsi="Times New Roman" w:cs="Times New Roman"/>
          <w:sz w:val="24"/>
          <w:szCs w:val="24"/>
        </w:rPr>
        <w:t>120 m</w:t>
      </w:r>
      <w:r w:rsidR="00FF1D26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D51C74" w:rsidRDefault="00D51C74" w:rsidP="001A24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sejmutí humózní vrstvy</w:t>
      </w:r>
      <w:r w:rsidR="00FF1D26">
        <w:rPr>
          <w:rFonts w:ascii="Times New Roman" w:hAnsi="Times New Roman" w:cs="Times New Roman"/>
          <w:sz w:val="24"/>
          <w:szCs w:val="24"/>
        </w:rPr>
        <w:t xml:space="preserve"> tl. 10 cm</w:t>
      </w:r>
      <w:r w:rsidR="00FF1D26">
        <w:rPr>
          <w:rFonts w:ascii="Times New Roman" w:hAnsi="Times New Roman" w:cs="Times New Roman"/>
          <w:sz w:val="24"/>
          <w:szCs w:val="24"/>
        </w:rPr>
        <w:tab/>
      </w:r>
      <w:r w:rsidR="00FF1D26">
        <w:rPr>
          <w:rFonts w:ascii="Times New Roman" w:hAnsi="Times New Roman" w:cs="Times New Roman"/>
          <w:sz w:val="24"/>
          <w:szCs w:val="24"/>
        </w:rPr>
        <w:tab/>
        <w:t xml:space="preserve">  78 m</w:t>
      </w:r>
      <w:r w:rsidR="00FF1D26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10320F" w:rsidRDefault="0010320F" w:rsidP="001A248C">
      <w:pPr>
        <w:rPr>
          <w:rFonts w:ascii="Times New Roman" w:hAnsi="Times New Roman" w:cs="Times New Roman"/>
          <w:sz w:val="24"/>
          <w:szCs w:val="24"/>
        </w:rPr>
      </w:pPr>
    </w:p>
    <w:p w:rsidR="0010320F" w:rsidRDefault="00D51C74" w:rsidP="001A24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Ornice, svrchní kulturní vrstvy se v území nevyskytují.</w:t>
      </w:r>
    </w:p>
    <w:p w:rsidR="001A248C" w:rsidRDefault="001A248C" w:rsidP="00000D12">
      <w:pPr>
        <w:rPr>
          <w:rFonts w:ascii="Times New Roman" w:hAnsi="Times New Roman" w:cs="Times New Roman"/>
          <w:sz w:val="24"/>
          <w:szCs w:val="24"/>
        </w:rPr>
      </w:pPr>
    </w:p>
    <w:p w:rsidR="00FF1D26" w:rsidRPr="00E27C73" w:rsidRDefault="00FF1D26" w:rsidP="00000D12">
      <w:pPr>
        <w:rPr>
          <w:rFonts w:ascii="Times New Roman" w:hAnsi="Times New Roman" w:cs="Times New Roman"/>
          <w:sz w:val="24"/>
          <w:szCs w:val="24"/>
        </w:rPr>
      </w:pPr>
    </w:p>
    <w:p w:rsidR="00B31EC3" w:rsidRPr="00E27C73" w:rsidRDefault="00B31EC3" w:rsidP="00000D12">
      <w:pPr>
        <w:rPr>
          <w:rFonts w:ascii="Times New Roman" w:hAnsi="Times New Roman" w:cs="Times New Roman"/>
          <w:sz w:val="24"/>
          <w:szCs w:val="24"/>
        </w:rPr>
      </w:pPr>
    </w:p>
    <w:p w:rsidR="00000D12" w:rsidRPr="00967310" w:rsidRDefault="00B31EC3" w:rsidP="00000D12">
      <w:pPr>
        <w:rPr>
          <w:rFonts w:ascii="Times New Roman" w:hAnsi="Times New Roman" w:cs="Times New Roman"/>
          <w:sz w:val="28"/>
          <w:szCs w:val="28"/>
        </w:rPr>
      </w:pPr>
      <w:r w:rsidRPr="00967310">
        <w:rPr>
          <w:rFonts w:ascii="Times New Roman" w:hAnsi="Times New Roman" w:cs="Times New Roman"/>
          <w:b/>
          <w:bCs/>
          <w:sz w:val="28"/>
          <w:szCs w:val="28"/>
        </w:rPr>
        <w:t>B. 9 Celkové</w:t>
      </w:r>
      <w:r w:rsidR="00000D12" w:rsidRPr="00967310">
        <w:rPr>
          <w:rFonts w:ascii="Times New Roman" w:hAnsi="Times New Roman" w:cs="Times New Roman"/>
          <w:b/>
          <w:bCs/>
          <w:sz w:val="28"/>
          <w:szCs w:val="28"/>
        </w:rPr>
        <w:t xml:space="preserve"> vodohospodářské řešení</w:t>
      </w:r>
    </w:p>
    <w:p w:rsidR="00137D75" w:rsidRPr="00E27C73" w:rsidRDefault="00E86D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Současné zpevněné plochy jsou odvodněny </w:t>
      </w:r>
      <w:r w:rsidR="003B7E95">
        <w:rPr>
          <w:rFonts w:ascii="Times New Roman" w:hAnsi="Times New Roman" w:cs="Times New Roman"/>
          <w:sz w:val="24"/>
          <w:szCs w:val="24"/>
        </w:rPr>
        <w:t xml:space="preserve">do 3 </w:t>
      </w:r>
      <w:r w:rsidR="0010320F">
        <w:rPr>
          <w:rFonts w:ascii="Times New Roman" w:hAnsi="Times New Roman" w:cs="Times New Roman"/>
          <w:sz w:val="24"/>
          <w:szCs w:val="24"/>
        </w:rPr>
        <w:t xml:space="preserve">nových </w:t>
      </w:r>
      <w:r>
        <w:rPr>
          <w:rFonts w:ascii="Times New Roman" w:hAnsi="Times New Roman" w:cs="Times New Roman"/>
          <w:sz w:val="24"/>
          <w:szCs w:val="24"/>
        </w:rPr>
        <w:t xml:space="preserve">uličních vpustí, osazených </w:t>
      </w:r>
      <w:r w:rsidR="0010320F">
        <w:rPr>
          <w:rFonts w:ascii="Times New Roman" w:hAnsi="Times New Roman" w:cs="Times New Roman"/>
          <w:sz w:val="24"/>
          <w:szCs w:val="24"/>
        </w:rPr>
        <w:t>v místech stávajících.</w:t>
      </w:r>
    </w:p>
    <w:p w:rsidR="00983074" w:rsidRDefault="001032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3B7E95">
        <w:rPr>
          <w:rFonts w:ascii="Times New Roman" w:hAnsi="Times New Roman" w:cs="Times New Roman"/>
          <w:sz w:val="24"/>
          <w:szCs w:val="24"/>
        </w:rPr>
        <w:t xml:space="preserve">elková plocha stávajících zpevněných ploch je </w:t>
      </w:r>
      <w:r w:rsidR="00D51C74">
        <w:rPr>
          <w:rFonts w:ascii="Times New Roman" w:hAnsi="Times New Roman" w:cs="Times New Roman"/>
          <w:sz w:val="24"/>
          <w:szCs w:val="24"/>
        </w:rPr>
        <w:t>860</w:t>
      </w:r>
      <w:r w:rsidR="003B7E95">
        <w:rPr>
          <w:rFonts w:ascii="Times New Roman" w:hAnsi="Times New Roman" w:cs="Times New Roman"/>
          <w:sz w:val="24"/>
          <w:szCs w:val="24"/>
        </w:rPr>
        <w:t xml:space="preserve"> m</w:t>
      </w:r>
      <w:r w:rsidR="003B7E95" w:rsidRPr="00D51C7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B7E95">
        <w:rPr>
          <w:rFonts w:ascii="Times New Roman" w:hAnsi="Times New Roman" w:cs="Times New Roman"/>
          <w:sz w:val="24"/>
          <w:szCs w:val="24"/>
        </w:rPr>
        <w:t>.</w:t>
      </w:r>
    </w:p>
    <w:p w:rsidR="003B7E95" w:rsidRDefault="003B7E95">
      <w:pPr>
        <w:rPr>
          <w:rFonts w:ascii="Times New Roman" w:hAnsi="Times New Roman" w:cs="Times New Roman"/>
          <w:sz w:val="24"/>
          <w:szCs w:val="24"/>
        </w:rPr>
      </w:pPr>
    </w:p>
    <w:p w:rsidR="003B7E95" w:rsidRPr="00E27C73" w:rsidRDefault="003B7E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Odvodňovaná plocha bude zvětšena o plochu parkoviště (</w:t>
      </w:r>
      <w:r w:rsidR="00D51C74">
        <w:rPr>
          <w:rFonts w:ascii="Times New Roman" w:hAnsi="Times New Roman" w:cs="Times New Roman"/>
          <w:sz w:val="24"/>
          <w:szCs w:val="24"/>
        </w:rPr>
        <w:t>420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D51C7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tj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,. </w:t>
      </w:r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1C74">
        <w:rPr>
          <w:rFonts w:ascii="Times New Roman" w:hAnsi="Times New Roman" w:cs="Times New Roman"/>
          <w:sz w:val="24"/>
          <w:szCs w:val="24"/>
        </w:rPr>
        <w:t>1280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D51C7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celkem.</w:t>
      </w:r>
    </w:p>
    <w:p w:rsidR="00983074" w:rsidRPr="00E27C73" w:rsidRDefault="00983074">
      <w:pPr>
        <w:rPr>
          <w:rFonts w:ascii="Times New Roman" w:hAnsi="Times New Roman" w:cs="Times New Roman"/>
          <w:sz w:val="24"/>
          <w:szCs w:val="24"/>
        </w:rPr>
      </w:pPr>
    </w:p>
    <w:p w:rsidR="00983074" w:rsidRPr="00E27C73" w:rsidRDefault="00983074">
      <w:pPr>
        <w:rPr>
          <w:rFonts w:ascii="Times New Roman" w:hAnsi="Times New Roman" w:cs="Times New Roman"/>
          <w:sz w:val="24"/>
          <w:szCs w:val="24"/>
        </w:rPr>
      </w:pPr>
    </w:p>
    <w:p w:rsidR="003B7E95" w:rsidRPr="00D51C74" w:rsidRDefault="003B7E95" w:rsidP="003B7E95">
      <w:pPr>
        <w:spacing w:line="240" w:lineRule="auto"/>
        <w:jc w:val="both"/>
        <w:outlineLvl w:val="7"/>
        <w:rPr>
          <w:rFonts w:ascii="Times New Roman" w:eastAsia="Times New Roman" w:hAnsi="Times New Roman" w:cs="Times New Roman"/>
          <w:sz w:val="24"/>
          <w:szCs w:val="20"/>
          <w:u w:val="single"/>
          <w:lang w:eastAsia="cs-CZ"/>
        </w:rPr>
      </w:pPr>
      <w:r w:rsidRPr="00D51C74">
        <w:rPr>
          <w:rFonts w:ascii="Times New Roman" w:eastAsia="Times New Roman" w:hAnsi="Times New Roman" w:cs="Times New Roman"/>
          <w:sz w:val="24"/>
          <w:szCs w:val="20"/>
          <w:u w:val="single"/>
          <w:lang w:eastAsia="cs-CZ"/>
        </w:rPr>
        <w:t>Výpočet předpokládaného množství dešťové vody</w:t>
      </w:r>
    </w:p>
    <w:p w:rsidR="003B7E95" w:rsidRPr="00D51C74" w:rsidRDefault="003B7E95" w:rsidP="003B7E95">
      <w:pPr>
        <w:spacing w:before="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Specifikace zpevněných odvodňovaných ploch </w:t>
      </w:r>
      <w:r w:rsidR="00D51C74"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</w:t>
      </w:r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>navýšení zpevněných ploch v území</w:t>
      </w:r>
    </w:p>
    <w:p w:rsidR="003B7E95" w:rsidRPr="00D51C74" w:rsidRDefault="003B7E95" w:rsidP="003B7E9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>Parkoviště - betonová dlažba</w:t>
      </w:r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D51C74"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>420</w:t>
      </w:r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</w:t>
      </w:r>
      <w:r w:rsidRPr="00D51C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2</w:t>
      </w:r>
    </w:p>
    <w:p w:rsidR="00D51C74" w:rsidRPr="00D51C74" w:rsidRDefault="00D51C74" w:rsidP="003B7E9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51C74" w:rsidRPr="00D51C74" w:rsidRDefault="00D51C74" w:rsidP="003B7E9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>Navýšení odtoku dešťových vod z území:</w:t>
      </w:r>
    </w:p>
    <w:p w:rsidR="00D51C74" w:rsidRPr="00D51C74" w:rsidRDefault="00D51C74" w:rsidP="003B7E9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Q = </w:t>
      </w:r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0,0420 x 0,8 x 159 l/sec  = 5,3424 l/sec.</w:t>
      </w:r>
    </w:p>
    <w:p w:rsidR="00D51C74" w:rsidRPr="00D51C74" w:rsidRDefault="00D51C74" w:rsidP="003B7E9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B7E95" w:rsidRPr="00D51C74" w:rsidRDefault="003B7E95" w:rsidP="003B7E9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Množství srážek z přívalového </w:t>
      </w:r>
      <w:proofErr w:type="gramStart"/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>15-ti</w:t>
      </w:r>
      <w:proofErr w:type="gramEnd"/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minutového deště:</w:t>
      </w:r>
    </w:p>
    <w:p w:rsidR="003B7E95" w:rsidRPr="00D51C74" w:rsidRDefault="003B7E95" w:rsidP="003B7E9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>Q</w:t>
      </w:r>
      <w:r w:rsidR="00D51C74" w:rsidRPr="00D51C74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15</w:t>
      </w:r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</w:t>
      </w:r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D51C74"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>5</w:t>
      </w:r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>,34</w:t>
      </w:r>
      <w:r w:rsidR="00D51C74"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>24</w:t>
      </w:r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l/sec. x 60 x 15 = </w:t>
      </w:r>
      <w:r w:rsidR="00D51C74"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>4808</w:t>
      </w:r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="00D51C74"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>lt</w:t>
      </w:r>
      <w:proofErr w:type="spellEnd"/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= </w:t>
      </w:r>
      <w:r w:rsidR="00D51C74"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>4</w:t>
      </w:r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="00D51C74"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>81</w:t>
      </w:r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</w:t>
      </w:r>
      <w:r w:rsidRPr="00D51C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3</w:t>
      </w:r>
      <w:r w:rsidRPr="00D51C74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3B7E95" w:rsidRDefault="003B7E95">
      <w:pPr>
        <w:rPr>
          <w:rFonts w:ascii="Times New Roman" w:hAnsi="Times New Roman" w:cs="Times New Roman"/>
          <w:sz w:val="24"/>
          <w:szCs w:val="24"/>
        </w:rPr>
      </w:pPr>
    </w:p>
    <w:p w:rsidR="00D51C74" w:rsidRDefault="00D51C74">
      <w:pPr>
        <w:rPr>
          <w:rFonts w:ascii="Times New Roman" w:hAnsi="Times New Roman" w:cs="Times New Roman"/>
          <w:sz w:val="24"/>
          <w:szCs w:val="24"/>
        </w:rPr>
      </w:pPr>
    </w:p>
    <w:p w:rsidR="003B7E95" w:rsidRDefault="003B7E95">
      <w:pPr>
        <w:rPr>
          <w:rFonts w:ascii="Times New Roman" w:hAnsi="Times New Roman" w:cs="Times New Roman"/>
          <w:sz w:val="24"/>
          <w:szCs w:val="24"/>
        </w:rPr>
      </w:pPr>
    </w:p>
    <w:p w:rsidR="003B7E95" w:rsidRDefault="003B7E95">
      <w:pPr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</w:p>
    <w:p w:rsidR="003B7E95" w:rsidRDefault="003B7E95">
      <w:pPr>
        <w:rPr>
          <w:rFonts w:ascii="Times New Roman" w:hAnsi="Times New Roman" w:cs="Times New Roman"/>
          <w:sz w:val="24"/>
          <w:szCs w:val="24"/>
        </w:rPr>
      </w:pPr>
    </w:p>
    <w:p w:rsidR="003B7E95" w:rsidRDefault="003B7E95">
      <w:pPr>
        <w:rPr>
          <w:rFonts w:ascii="Times New Roman" w:hAnsi="Times New Roman" w:cs="Times New Roman"/>
          <w:sz w:val="24"/>
          <w:szCs w:val="24"/>
        </w:rPr>
      </w:pPr>
    </w:p>
    <w:p w:rsidR="003B7E95" w:rsidRPr="0010320F" w:rsidRDefault="003B7E95" w:rsidP="0010320F">
      <w:pPr>
        <w:suppressAutoHyphens/>
        <w:spacing w:before="120" w:line="240" w:lineRule="auto"/>
        <w:ind w:firstLine="720"/>
        <w:jc w:val="both"/>
        <w:rPr>
          <w:rFonts w:ascii="Times New Roman" w:eastAsia="Times New Roman" w:hAnsi="Times New Roman" w:cs="MS Mincho"/>
          <w:sz w:val="24"/>
          <w:szCs w:val="20"/>
          <w:lang w:eastAsia="ar-SA"/>
        </w:rPr>
      </w:pPr>
      <w:r w:rsidRPr="003B7E95">
        <w:rPr>
          <w:rFonts w:ascii="Times New Roman" w:eastAsia="Times New Roman" w:hAnsi="Times New Roman" w:cs="MS Mincho"/>
          <w:sz w:val="24"/>
          <w:szCs w:val="20"/>
          <w:lang w:eastAsia="ar-SA"/>
        </w:rPr>
        <w:tab/>
      </w:r>
      <w:r w:rsidRPr="003B7E95">
        <w:rPr>
          <w:rFonts w:ascii="Times New Roman" w:eastAsia="Times New Roman" w:hAnsi="Times New Roman" w:cs="MS Mincho"/>
          <w:sz w:val="24"/>
          <w:szCs w:val="20"/>
          <w:lang w:eastAsia="ar-SA"/>
        </w:rPr>
        <w:tab/>
      </w:r>
      <w:r w:rsidRPr="003B7E95">
        <w:rPr>
          <w:rFonts w:ascii="Times New Roman" w:eastAsia="Times New Roman" w:hAnsi="Times New Roman" w:cs="MS Mincho"/>
          <w:sz w:val="24"/>
          <w:szCs w:val="20"/>
          <w:lang w:eastAsia="ar-SA"/>
        </w:rPr>
        <w:tab/>
        <w:t xml:space="preserve">V Ostrově, </w:t>
      </w:r>
      <w:r w:rsidR="0077477C">
        <w:rPr>
          <w:rFonts w:ascii="Times New Roman" w:eastAsia="Times New Roman" w:hAnsi="Times New Roman" w:cs="MS Mincho"/>
          <w:sz w:val="24"/>
          <w:szCs w:val="20"/>
          <w:lang w:eastAsia="ar-SA"/>
        </w:rPr>
        <w:t>prosinec</w:t>
      </w:r>
      <w:r>
        <w:rPr>
          <w:rFonts w:ascii="Times New Roman" w:eastAsia="Times New Roman" w:hAnsi="Times New Roman" w:cs="MS Mincho"/>
          <w:sz w:val="24"/>
          <w:szCs w:val="20"/>
          <w:lang w:eastAsia="ar-SA"/>
        </w:rPr>
        <w:t xml:space="preserve"> </w:t>
      </w:r>
      <w:r w:rsidRPr="003B7E95">
        <w:rPr>
          <w:rFonts w:ascii="Times New Roman" w:eastAsia="Times New Roman" w:hAnsi="Times New Roman" w:cs="MS Mincho"/>
          <w:sz w:val="24"/>
          <w:szCs w:val="20"/>
          <w:lang w:eastAsia="ar-SA"/>
        </w:rPr>
        <w:t>2018</w:t>
      </w:r>
      <w:r w:rsidRPr="003B7E95">
        <w:rPr>
          <w:rFonts w:ascii="Times New Roman" w:eastAsia="Times New Roman" w:hAnsi="Times New Roman" w:cs="MS Mincho"/>
          <w:sz w:val="24"/>
          <w:szCs w:val="20"/>
          <w:lang w:eastAsia="ar-SA"/>
        </w:rPr>
        <w:tab/>
      </w:r>
      <w:r w:rsidRPr="003B7E95">
        <w:rPr>
          <w:rFonts w:ascii="Times New Roman" w:eastAsia="Times New Roman" w:hAnsi="Times New Roman" w:cs="MS Mincho"/>
          <w:sz w:val="24"/>
          <w:szCs w:val="20"/>
          <w:lang w:eastAsia="ar-SA"/>
        </w:rPr>
        <w:tab/>
      </w:r>
      <w:r w:rsidRPr="003B7E95">
        <w:rPr>
          <w:rFonts w:ascii="Times New Roman" w:eastAsia="Times New Roman" w:hAnsi="Times New Roman" w:cs="MS Mincho"/>
          <w:sz w:val="24"/>
          <w:szCs w:val="20"/>
          <w:lang w:eastAsia="ar-SA"/>
        </w:rPr>
        <w:tab/>
        <w:t>Ing. Jan Košan</w:t>
      </w:r>
    </w:p>
    <w:sectPr w:rsidR="003B7E95" w:rsidRPr="0010320F" w:rsidSect="00983074">
      <w:headerReference w:type="default" r:id="rId14"/>
      <w:pgSz w:w="11906" w:h="16838"/>
      <w:pgMar w:top="1418" w:right="73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365" w:rsidRDefault="004E2365" w:rsidP="00983074">
      <w:pPr>
        <w:spacing w:line="240" w:lineRule="auto"/>
      </w:pPr>
      <w:r>
        <w:separator/>
      </w:r>
    </w:p>
  </w:endnote>
  <w:endnote w:type="continuationSeparator" w:id="0">
    <w:p w:rsidR="004E2365" w:rsidRDefault="004E2365" w:rsidP="009830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365" w:rsidRDefault="004E2365" w:rsidP="00983074">
      <w:pPr>
        <w:spacing w:line="240" w:lineRule="auto"/>
      </w:pPr>
      <w:r>
        <w:separator/>
      </w:r>
    </w:p>
  </w:footnote>
  <w:footnote w:type="continuationSeparator" w:id="0">
    <w:p w:rsidR="004E2365" w:rsidRDefault="004E2365" w:rsidP="009830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365" w:rsidRPr="00E27C73" w:rsidRDefault="004E2365" w:rsidP="00983074">
    <w:pPr>
      <w:pStyle w:val="Zhlav"/>
      <w:rPr>
        <w:rFonts w:ascii="Times New Roman" w:hAnsi="Times New Roman" w:cs="Times New Roman"/>
        <w:bCs/>
        <w:i/>
        <w:sz w:val="16"/>
        <w:szCs w:val="16"/>
      </w:rPr>
    </w:pPr>
    <w:r w:rsidRPr="00E27C73">
      <w:rPr>
        <w:rFonts w:ascii="Times New Roman" w:hAnsi="Times New Roman" w:cs="Times New Roman"/>
        <w:bCs/>
        <w:i/>
        <w:sz w:val="16"/>
        <w:szCs w:val="16"/>
      </w:rPr>
      <w:t xml:space="preserve">Dle přílohy </w:t>
    </w:r>
    <w:proofErr w:type="gramStart"/>
    <w:r w:rsidRPr="00E27C73">
      <w:rPr>
        <w:rFonts w:ascii="Times New Roman" w:hAnsi="Times New Roman" w:cs="Times New Roman"/>
        <w:bCs/>
        <w:i/>
        <w:sz w:val="16"/>
        <w:szCs w:val="16"/>
      </w:rPr>
      <w:t>č.</w:t>
    </w:r>
    <w:r>
      <w:rPr>
        <w:rFonts w:ascii="Times New Roman" w:hAnsi="Times New Roman" w:cs="Times New Roman"/>
        <w:bCs/>
        <w:i/>
        <w:sz w:val="16"/>
        <w:szCs w:val="16"/>
      </w:rPr>
      <w:t>11</w:t>
    </w:r>
    <w:proofErr w:type="gramEnd"/>
    <w:r>
      <w:rPr>
        <w:rFonts w:ascii="Times New Roman" w:hAnsi="Times New Roman" w:cs="Times New Roman"/>
        <w:bCs/>
        <w:i/>
        <w:sz w:val="16"/>
        <w:szCs w:val="16"/>
      </w:rPr>
      <w:t xml:space="preserve"> </w:t>
    </w:r>
    <w:r w:rsidRPr="00E27C73">
      <w:rPr>
        <w:rFonts w:ascii="Times New Roman" w:hAnsi="Times New Roman" w:cs="Times New Roman"/>
        <w:bCs/>
        <w:i/>
        <w:sz w:val="16"/>
        <w:szCs w:val="16"/>
      </w:rPr>
      <w:t xml:space="preserve"> k vyhlášce č. 499/2006 Sb.</w:t>
    </w:r>
  </w:p>
  <w:p w:rsidR="004E2365" w:rsidRDefault="004E2365" w:rsidP="00983074">
    <w:pPr>
      <w:pStyle w:val="Zhlav"/>
      <w:jc w:val="both"/>
      <w:rPr>
        <w:rFonts w:ascii="Times New Roman" w:hAnsi="Times New Roman" w:cs="Times New Roman"/>
      </w:rPr>
    </w:pPr>
    <w:r>
      <w:rPr>
        <w:rFonts w:ascii="Arial" w:hAnsi="Arial" w:cs="Arial"/>
      </w:rPr>
      <w:tab/>
    </w:r>
    <w:r w:rsidRPr="00E27C73">
      <w:rPr>
        <w:rFonts w:ascii="Times New Roman" w:hAnsi="Times New Roman" w:cs="Times New Roman"/>
        <w:b/>
      </w:rPr>
      <w:t>B</w:t>
    </w:r>
    <w:r>
      <w:rPr>
        <w:rFonts w:ascii="Arial" w:hAnsi="Arial" w:cs="Arial"/>
      </w:rPr>
      <w:t xml:space="preserve">. </w:t>
    </w:r>
    <w:r w:rsidRPr="00E27C73">
      <w:rPr>
        <w:rFonts w:ascii="Times New Roman" w:hAnsi="Times New Roman" w:cs="Times New Roman"/>
        <w:sz w:val="18"/>
        <w:szCs w:val="18"/>
      </w:rPr>
      <w:t>SOUHRNNÁ TECHNICKÁ ZPRÁVA</w:t>
    </w:r>
    <w:r>
      <w:rPr>
        <w:rFonts w:ascii="Arial" w:hAnsi="Arial" w:cs="Arial"/>
      </w:rPr>
      <w:tab/>
    </w:r>
    <w:r w:rsidRPr="00EF5DAD">
      <w:rPr>
        <w:rFonts w:ascii="Times New Roman" w:hAnsi="Times New Roman" w:cs="Times New Roman"/>
        <w:sz w:val="24"/>
        <w:szCs w:val="24"/>
      </w:rPr>
      <w:t>BP</w:t>
    </w:r>
    <w:r>
      <w:rPr>
        <w:rFonts w:ascii="Times New Roman" w:hAnsi="Times New Roman" w:cs="Times New Roman"/>
        <w:sz w:val="24"/>
        <w:szCs w:val="24"/>
      </w:rPr>
      <w:t>O 6-</w:t>
    </w:r>
    <w:r w:rsidRPr="0096225B">
      <w:rPr>
        <w:rFonts w:ascii="Times New Roman" w:hAnsi="Times New Roman" w:cs="Times New Roman"/>
        <w:sz w:val="24"/>
        <w:szCs w:val="24"/>
      </w:rPr>
      <w:t>102137</w:t>
    </w:r>
    <w:r>
      <w:rPr>
        <w:rFonts w:ascii="Times New Roman" w:hAnsi="Times New Roman" w:cs="Times New Roman"/>
        <w:sz w:val="24"/>
        <w:szCs w:val="24"/>
      </w:rPr>
      <w:t>/</w:t>
    </w:r>
    <w:r w:rsidRPr="00E27C73">
      <w:rPr>
        <w:rFonts w:ascii="Times New Roman" w:hAnsi="Times New Roman" w:cs="Times New Roman"/>
      </w:rPr>
      <w:fldChar w:fldCharType="begin"/>
    </w:r>
    <w:r w:rsidRPr="00E27C73">
      <w:rPr>
        <w:rFonts w:ascii="Times New Roman" w:hAnsi="Times New Roman" w:cs="Times New Roman"/>
      </w:rPr>
      <w:instrText>PAGE   \* MERGEFORMAT</w:instrText>
    </w:r>
    <w:r w:rsidRPr="00E27C73">
      <w:rPr>
        <w:rFonts w:ascii="Times New Roman" w:hAnsi="Times New Roman" w:cs="Times New Roman"/>
      </w:rPr>
      <w:fldChar w:fldCharType="separate"/>
    </w:r>
    <w:r w:rsidR="0077477C">
      <w:rPr>
        <w:rFonts w:ascii="Times New Roman" w:hAnsi="Times New Roman" w:cs="Times New Roman"/>
        <w:noProof/>
      </w:rPr>
      <w:t>19</w:t>
    </w:r>
    <w:r w:rsidRPr="00E27C73">
      <w:rPr>
        <w:rFonts w:ascii="Times New Roman" w:hAnsi="Times New Roman" w:cs="Times New Roman"/>
      </w:rPr>
      <w:fldChar w:fldCharType="end"/>
    </w:r>
  </w:p>
  <w:p w:rsidR="004E2365" w:rsidRDefault="004E2365" w:rsidP="00EF5DAD">
    <w:pPr>
      <w:pStyle w:val="Zhlav"/>
      <w:jc w:val="center"/>
      <w:rPr>
        <w:rFonts w:ascii="Times New Roman" w:hAnsi="Times New Roman" w:cs="Times New Roman"/>
        <w:bCs/>
        <w:sz w:val="20"/>
        <w:szCs w:val="20"/>
      </w:rPr>
    </w:pPr>
    <w:r w:rsidRPr="00E40BDD">
      <w:rPr>
        <w:rFonts w:ascii="Times New Roman" w:hAnsi="Times New Roman" w:cs="Times New Roman"/>
        <w:bCs/>
        <w:sz w:val="20"/>
        <w:szCs w:val="20"/>
      </w:rPr>
      <w:t>Parkoviště v ul. Švabinského - vnitroblok, Sokolov</w:t>
    </w:r>
  </w:p>
  <w:p w:rsidR="004E2365" w:rsidRPr="00E40BDD" w:rsidRDefault="004E2365" w:rsidP="00EF5DAD">
    <w:pPr>
      <w:pStyle w:val="Zhlav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D743A"/>
    <w:multiLevelType w:val="hybridMultilevel"/>
    <w:tmpl w:val="3F9A7CE4"/>
    <w:lvl w:ilvl="0" w:tplc="9B2EC0B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D75"/>
    <w:rsid w:val="00000D12"/>
    <w:rsid w:val="0000208A"/>
    <w:rsid w:val="000C1529"/>
    <w:rsid w:val="0010320F"/>
    <w:rsid w:val="00137D75"/>
    <w:rsid w:val="0018711E"/>
    <w:rsid w:val="001A248C"/>
    <w:rsid w:val="002E0FB1"/>
    <w:rsid w:val="0038316A"/>
    <w:rsid w:val="003B7E95"/>
    <w:rsid w:val="003D5786"/>
    <w:rsid w:val="004432A2"/>
    <w:rsid w:val="004B4268"/>
    <w:rsid w:val="004E2365"/>
    <w:rsid w:val="00505F3F"/>
    <w:rsid w:val="005E5058"/>
    <w:rsid w:val="005F4548"/>
    <w:rsid w:val="00621099"/>
    <w:rsid w:val="00630EED"/>
    <w:rsid w:val="00650771"/>
    <w:rsid w:val="006A3510"/>
    <w:rsid w:val="006E734E"/>
    <w:rsid w:val="007402E3"/>
    <w:rsid w:val="007711B7"/>
    <w:rsid w:val="0077477C"/>
    <w:rsid w:val="007D3F93"/>
    <w:rsid w:val="007E5400"/>
    <w:rsid w:val="007E6D65"/>
    <w:rsid w:val="00852105"/>
    <w:rsid w:val="008B322F"/>
    <w:rsid w:val="008E7E96"/>
    <w:rsid w:val="008F3794"/>
    <w:rsid w:val="00933191"/>
    <w:rsid w:val="009571AE"/>
    <w:rsid w:val="0096225B"/>
    <w:rsid w:val="00967310"/>
    <w:rsid w:val="00983074"/>
    <w:rsid w:val="009F5528"/>
    <w:rsid w:val="00A151A8"/>
    <w:rsid w:val="00A37FB9"/>
    <w:rsid w:val="00A537D1"/>
    <w:rsid w:val="00A64AB9"/>
    <w:rsid w:val="00AC7CE8"/>
    <w:rsid w:val="00B25786"/>
    <w:rsid w:val="00B3188D"/>
    <w:rsid w:val="00B31D5F"/>
    <w:rsid w:val="00B31EC3"/>
    <w:rsid w:val="00B54D7A"/>
    <w:rsid w:val="00B653F3"/>
    <w:rsid w:val="00C000DE"/>
    <w:rsid w:val="00C74FE4"/>
    <w:rsid w:val="00C764A8"/>
    <w:rsid w:val="00CB1795"/>
    <w:rsid w:val="00D51C74"/>
    <w:rsid w:val="00DD473C"/>
    <w:rsid w:val="00DE1E9F"/>
    <w:rsid w:val="00E27C73"/>
    <w:rsid w:val="00E573E5"/>
    <w:rsid w:val="00E8318E"/>
    <w:rsid w:val="00E86D57"/>
    <w:rsid w:val="00EF5DAD"/>
    <w:rsid w:val="00F05A03"/>
    <w:rsid w:val="00F56C37"/>
    <w:rsid w:val="00F6603B"/>
    <w:rsid w:val="00FC462A"/>
    <w:rsid w:val="00FF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00D1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98307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3074"/>
  </w:style>
  <w:style w:type="paragraph" w:styleId="Zpat">
    <w:name w:val="footer"/>
    <w:basedOn w:val="Normln"/>
    <w:link w:val="ZpatChar"/>
    <w:uiPriority w:val="99"/>
    <w:unhideWhenUsed/>
    <w:rsid w:val="0098307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3074"/>
  </w:style>
  <w:style w:type="paragraph" w:customStyle="1" w:styleId="Textodstavce">
    <w:name w:val="Text odstavce"/>
    <w:basedOn w:val="Normln"/>
    <w:rsid w:val="00F56C37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F56C37"/>
    <w:pPr>
      <w:numPr>
        <w:ilvl w:val="2"/>
        <w:numId w:val="1"/>
      </w:numPr>
      <w:spacing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F56C37"/>
    <w:pPr>
      <w:numPr>
        <w:ilvl w:val="1"/>
        <w:numId w:val="1"/>
      </w:numPr>
      <w:spacing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3B7E9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00D1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98307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3074"/>
  </w:style>
  <w:style w:type="paragraph" w:styleId="Zpat">
    <w:name w:val="footer"/>
    <w:basedOn w:val="Normln"/>
    <w:link w:val="ZpatChar"/>
    <w:uiPriority w:val="99"/>
    <w:unhideWhenUsed/>
    <w:rsid w:val="0098307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3074"/>
  </w:style>
  <w:style w:type="paragraph" w:customStyle="1" w:styleId="Textodstavce">
    <w:name w:val="Text odstavce"/>
    <w:basedOn w:val="Normln"/>
    <w:rsid w:val="00F56C37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F56C37"/>
    <w:pPr>
      <w:numPr>
        <w:ilvl w:val="2"/>
        <w:numId w:val="1"/>
      </w:numPr>
      <w:spacing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F56C37"/>
    <w:pPr>
      <w:numPr>
        <w:ilvl w:val="1"/>
        <w:numId w:val="1"/>
      </w:numPr>
      <w:spacing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3B7E9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3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03364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80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9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37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321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1248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0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66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15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095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0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96719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96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84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70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024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\\merkur\wps\portal\_s.155\701\.cmd\ad\.c\313\.ce\10821\.p\8411\_s.155\701%3fPC_8411_number1=51\1989&amp;PC_8411_l=51\1989&amp;PC_8411_ps=1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\\merkur\wps\portal\_s.155\701\.cmd\ad\.c\313\.ce\10821\.p\8411\_s.155\701%3fPC_8411_number1=21\1979&amp;PC_8411_l=21\1979&amp;PC_8411_ps=1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\\merkur\wps\portal\_s.155\701\.cmd\ad\.c\313\.ce\10821\.p\8411\_s.155\701%3fPC_8411_number1=20\1979&amp;PC_8411_l=20\1979&amp;PC_8411_ps=10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file:///\\merkur\wps\portal\_s.155\701\.cmd\ad\.c\313\.ce\10821\.p\8411\_s.155\701%3fPC_8411_number1=19\1979&amp;PC_8411_l=19\1979&amp;PC_8411_ps=10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\\merkur\wps\portal\_s.155\701\.cmd\ad\.c\313\.ce\10821\.p\8411\_s.155\701%3fPC_8411_number1=18\1979&amp;PC_8411_l=18\1979&amp;PC_8411_ps=1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4F664-E876-49B2-946D-FACE36FBD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4507</Words>
  <Characters>26597</Characters>
  <Application>Microsoft Office Word</Application>
  <DocSecurity>0</DocSecurity>
  <Lines>221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31042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Košan Jan</dc:creator>
  <cp:lastModifiedBy>Košan Jan</cp:lastModifiedBy>
  <cp:revision>3</cp:revision>
  <dcterms:created xsi:type="dcterms:W3CDTF">2018-12-14T12:24:00Z</dcterms:created>
  <dcterms:modified xsi:type="dcterms:W3CDTF">2018-12-14T12:24:00Z</dcterms:modified>
</cp:coreProperties>
</file>